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868F" w14:textId="3EF7758F" w:rsidR="00DD508C" w:rsidRDefault="00DD508C" w:rsidP="001D12FC">
      <w:pPr>
        <w:rPr>
          <w:rFonts w:ascii="Verdana" w:hAnsi="Verdana"/>
        </w:rPr>
      </w:pPr>
      <w:bookmarkStart w:id="0" w:name="_GoBack"/>
      <w:bookmarkEnd w:id="0"/>
      <w:r>
        <w:rPr>
          <w:rFonts w:ascii="Verdana" w:hAnsi="Verdana"/>
          <w:b/>
          <w:noProof/>
          <w:sz w:val="28"/>
          <w:szCs w:val="28"/>
        </w:rPr>
        <w:drawing>
          <wp:anchor distT="0" distB="0" distL="114300" distR="114300" simplePos="0" relativeHeight="251662336" behindDoc="0" locked="0" layoutInCell="1" allowOverlap="1" wp14:anchorId="7221B7E8" wp14:editId="40BBBC4D">
            <wp:simplePos x="0" y="0"/>
            <wp:positionH relativeFrom="column">
              <wp:posOffset>4648200</wp:posOffset>
            </wp:positionH>
            <wp:positionV relativeFrom="paragraph">
              <wp:posOffset>7620</wp:posOffset>
            </wp:positionV>
            <wp:extent cx="952500" cy="952500"/>
            <wp:effectExtent l="0" t="0" r="0" b="0"/>
            <wp:wrapNone/>
            <wp:docPr id="2" name="Picture 2" descr="U:\PGA REACH\Content + Social Media\Logos\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GA REACH\Content + Social Media\Logos\REA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rPr>
        <w:drawing>
          <wp:anchor distT="0" distB="0" distL="114300" distR="114300" simplePos="0" relativeHeight="251661312" behindDoc="0" locked="0" layoutInCell="1" allowOverlap="1" wp14:anchorId="3845FFB2" wp14:editId="205EB8BB">
            <wp:simplePos x="0" y="0"/>
            <wp:positionH relativeFrom="column">
              <wp:posOffset>111252</wp:posOffset>
            </wp:positionH>
            <wp:positionV relativeFrom="paragraph">
              <wp:posOffset>0</wp:posOffset>
            </wp:positionV>
            <wp:extent cx="1633728" cy="944880"/>
            <wp:effectExtent l="0" t="0" r="5080" b="7620"/>
            <wp:wrapNone/>
            <wp:docPr id="1" name="Picture 1" descr="U:\PGA REACH\Content + Social Media\Logos\PGA_Works_Fellow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GA REACH\Content + Social Media\Logos\PGA_Works_Fellowsh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112" cy="9456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A7E4C" w14:textId="679362E1" w:rsidR="001D12FC" w:rsidRDefault="001D12FC" w:rsidP="001D12FC">
      <w:pPr>
        <w:rPr>
          <w:rFonts w:ascii="Verdana" w:hAnsi="Verdana"/>
        </w:rPr>
      </w:pPr>
    </w:p>
    <w:p w14:paraId="6A69C685" w14:textId="4E475F27" w:rsidR="00DD508C" w:rsidRDefault="00DD508C" w:rsidP="001D12FC">
      <w:pPr>
        <w:rPr>
          <w:rFonts w:ascii="Verdana" w:hAnsi="Verdana"/>
          <w:b/>
          <w:sz w:val="28"/>
          <w:szCs w:val="28"/>
        </w:rPr>
      </w:pPr>
    </w:p>
    <w:p w14:paraId="33923AEF" w14:textId="0BEBBC11" w:rsidR="00DD508C" w:rsidRDefault="00DD508C" w:rsidP="001D12FC">
      <w:pPr>
        <w:rPr>
          <w:rFonts w:ascii="Verdana" w:hAnsi="Verdana"/>
          <w:b/>
          <w:sz w:val="28"/>
          <w:szCs w:val="28"/>
        </w:rPr>
      </w:pPr>
    </w:p>
    <w:p w14:paraId="271D61BD" w14:textId="1C2734A0" w:rsidR="0055186B" w:rsidRPr="00D202EF" w:rsidRDefault="00D202EF" w:rsidP="001913AB">
      <w:pPr>
        <w:jc w:val="center"/>
        <w:rPr>
          <w:rFonts w:ascii="Gotham Medium" w:hAnsi="Gotham Medium"/>
          <w:b/>
          <w:sz w:val="28"/>
          <w:szCs w:val="28"/>
        </w:rPr>
      </w:pPr>
      <w:r>
        <w:rPr>
          <w:rFonts w:ascii="Gotham Medium" w:hAnsi="Gotham Medium"/>
          <w:b/>
          <w:sz w:val="28"/>
          <w:szCs w:val="28"/>
        </w:rPr>
        <w:br/>
      </w:r>
      <w:r w:rsidR="007229AF" w:rsidRPr="00D202EF">
        <w:rPr>
          <w:rFonts w:ascii="Gotham Medium" w:hAnsi="Gotham Medium"/>
          <w:b/>
          <w:sz w:val="28"/>
          <w:szCs w:val="28"/>
        </w:rPr>
        <w:t xml:space="preserve">CONNECTICUT </w:t>
      </w:r>
      <w:r w:rsidR="00350E98" w:rsidRPr="00D202EF">
        <w:rPr>
          <w:rFonts w:ascii="Gotham Medium" w:hAnsi="Gotham Medium"/>
          <w:b/>
          <w:sz w:val="28"/>
          <w:szCs w:val="28"/>
        </w:rPr>
        <w:t xml:space="preserve">PGA </w:t>
      </w:r>
      <w:r w:rsidR="0055186B" w:rsidRPr="00D202EF">
        <w:rPr>
          <w:rFonts w:ascii="Gotham Medium" w:hAnsi="Gotham Medium"/>
          <w:b/>
          <w:sz w:val="28"/>
          <w:szCs w:val="28"/>
        </w:rPr>
        <w:t xml:space="preserve">SECTION SELECTS </w:t>
      </w:r>
      <w:r w:rsidR="00DA1E10" w:rsidRPr="00D202EF">
        <w:rPr>
          <w:rFonts w:ascii="Gotham Medium" w:hAnsi="Gotham Medium"/>
          <w:b/>
          <w:sz w:val="28"/>
          <w:szCs w:val="28"/>
        </w:rPr>
        <w:br/>
      </w:r>
      <w:r w:rsidR="007229AF" w:rsidRPr="00D202EF">
        <w:rPr>
          <w:rFonts w:ascii="Gotham Medium" w:hAnsi="Gotham Medium"/>
          <w:b/>
          <w:sz w:val="28"/>
          <w:szCs w:val="28"/>
        </w:rPr>
        <w:t>SOFIA ALVAREZ</w:t>
      </w:r>
      <w:r w:rsidR="00372EE9" w:rsidRPr="00D202EF">
        <w:rPr>
          <w:rFonts w:ascii="Gotham Medium" w:hAnsi="Gotham Medium"/>
          <w:b/>
          <w:sz w:val="28"/>
          <w:szCs w:val="28"/>
        </w:rPr>
        <w:t xml:space="preserve"> </w:t>
      </w:r>
      <w:r w:rsidR="00E306AA" w:rsidRPr="00D202EF">
        <w:rPr>
          <w:rFonts w:ascii="Gotham Medium" w:hAnsi="Gotham Medium"/>
          <w:b/>
          <w:sz w:val="28"/>
          <w:szCs w:val="28"/>
        </w:rPr>
        <w:t>AS</w:t>
      </w:r>
      <w:r w:rsidR="0055186B" w:rsidRPr="00D202EF">
        <w:rPr>
          <w:rFonts w:ascii="Gotham Medium" w:hAnsi="Gotham Medium"/>
          <w:b/>
          <w:sz w:val="28"/>
          <w:szCs w:val="28"/>
        </w:rPr>
        <w:t xml:space="preserve"> PGA WORKS FELLOW</w:t>
      </w:r>
    </w:p>
    <w:p w14:paraId="7A5C53F2" w14:textId="37F8EF88" w:rsidR="00D3702F" w:rsidRDefault="00836FF1" w:rsidP="00E33486">
      <w:pPr>
        <w:jc w:val="center"/>
        <w:rPr>
          <w:rFonts w:ascii="Gotham Medium" w:hAnsi="Gotham Medium"/>
          <w:i/>
        </w:rPr>
      </w:pPr>
      <w:r w:rsidRPr="00D202EF">
        <w:rPr>
          <w:rFonts w:ascii="Gotham Medium" w:hAnsi="Gotham Medium"/>
          <w:i/>
        </w:rPr>
        <w:t>Post</w:t>
      </w:r>
      <w:r w:rsidR="00C81EAF" w:rsidRPr="00D202EF">
        <w:rPr>
          <w:rFonts w:ascii="Gotham Medium" w:hAnsi="Gotham Medium"/>
          <w:i/>
        </w:rPr>
        <w:t>-</w:t>
      </w:r>
      <w:r w:rsidRPr="00D202EF">
        <w:rPr>
          <w:rFonts w:ascii="Gotham Medium" w:hAnsi="Gotham Medium"/>
          <w:i/>
        </w:rPr>
        <w:t xml:space="preserve">graduate </w:t>
      </w:r>
      <w:r w:rsidR="002D65CA" w:rsidRPr="00D202EF">
        <w:rPr>
          <w:rFonts w:ascii="Gotham Medium" w:hAnsi="Gotham Medium"/>
          <w:i/>
        </w:rPr>
        <w:t>role</w:t>
      </w:r>
      <w:r w:rsidRPr="00D202EF">
        <w:rPr>
          <w:rFonts w:ascii="Gotham Medium" w:hAnsi="Gotham Medium"/>
          <w:i/>
        </w:rPr>
        <w:t xml:space="preserve"> </w:t>
      </w:r>
      <w:r w:rsidR="00A61740" w:rsidRPr="00D202EF">
        <w:rPr>
          <w:rFonts w:ascii="Gotham Medium" w:hAnsi="Gotham Medium"/>
          <w:i/>
        </w:rPr>
        <w:t xml:space="preserve">encourages diversity </w:t>
      </w:r>
      <w:r w:rsidR="00F30E03" w:rsidRPr="00D202EF">
        <w:rPr>
          <w:rFonts w:ascii="Gotham Medium" w:hAnsi="Gotham Medium"/>
          <w:i/>
        </w:rPr>
        <w:t>in the game and business of golf</w:t>
      </w:r>
    </w:p>
    <w:p w14:paraId="640A0DCB" w14:textId="70C01955" w:rsidR="00C372F0" w:rsidRDefault="00C372F0" w:rsidP="00E33486">
      <w:pPr>
        <w:jc w:val="center"/>
        <w:rPr>
          <w:rFonts w:ascii="Gotham Medium" w:hAnsi="Gotham Medium"/>
          <w:i/>
        </w:rPr>
      </w:pPr>
    </w:p>
    <w:p w14:paraId="1498C3FF" w14:textId="2959C870" w:rsidR="00C372F0" w:rsidRPr="00C372F0" w:rsidRDefault="00C372F0" w:rsidP="00C372F0">
      <w:pPr>
        <w:ind w:right="-270"/>
        <w:rPr>
          <w:rFonts w:ascii="Gotham Medium" w:hAnsi="Gotham Medium"/>
          <w:i/>
          <w:sz w:val="22"/>
        </w:rPr>
      </w:pPr>
      <w:r w:rsidRPr="00C372F0">
        <w:rPr>
          <w:rFonts w:ascii="Gotham Medium" w:hAnsi="Gotham Medium"/>
          <w:b/>
          <w:i/>
          <w:sz w:val="22"/>
          <w:u w:val="single"/>
        </w:rPr>
        <w:t>Editors:</w:t>
      </w:r>
      <w:r w:rsidRPr="00C372F0">
        <w:rPr>
          <w:rFonts w:ascii="Gotham Medium" w:hAnsi="Gotham Medium"/>
          <w:i/>
          <w:sz w:val="22"/>
        </w:rPr>
        <w:t xml:space="preserve"> For a photo of PGA WORKS Fellow So</w:t>
      </w:r>
      <w:r w:rsidR="00122AFE">
        <w:rPr>
          <w:rFonts w:ascii="Gotham Medium" w:hAnsi="Gotham Medium"/>
          <w:i/>
          <w:sz w:val="22"/>
        </w:rPr>
        <w:t>f</w:t>
      </w:r>
      <w:r w:rsidRPr="00C372F0">
        <w:rPr>
          <w:rFonts w:ascii="Gotham Medium" w:hAnsi="Gotham Medium"/>
          <w:i/>
          <w:sz w:val="22"/>
        </w:rPr>
        <w:t xml:space="preserve">ia Alvarez, please </w:t>
      </w:r>
      <w:hyperlink r:id="rId9" w:history="1">
        <w:r w:rsidRPr="00C372F0">
          <w:rPr>
            <w:rStyle w:val="Hyperlink"/>
            <w:rFonts w:ascii="Gotham Medium" w:hAnsi="Gotham Medium"/>
            <w:i/>
            <w:sz w:val="22"/>
          </w:rPr>
          <w:t>click here</w:t>
        </w:r>
      </w:hyperlink>
      <w:r w:rsidRPr="00C372F0">
        <w:rPr>
          <w:rFonts w:ascii="Gotham Medium" w:hAnsi="Gotham Medium"/>
          <w:i/>
          <w:sz w:val="22"/>
        </w:rPr>
        <w:t>.</w:t>
      </w:r>
    </w:p>
    <w:p w14:paraId="3AD6BEDF" w14:textId="77777777" w:rsidR="00836FF1" w:rsidRPr="00D202EF" w:rsidRDefault="00836FF1" w:rsidP="00D3702F">
      <w:pPr>
        <w:rPr>
          <w:rFonts w:ascii="Gotham Medium" w:hAnsi="Gotham Medium"/>
          <w:b/>
          <w:sz w:val="20"/>
          <w:szCs w:val="20"/>
        </w:rPr>
      </w:pPr>
    </w:p>
    <w:p w14:paraId="5650F04C" w14:textId="6B1456FF" w:rsidR="00D0535E" w:rsidRPr="00D202EF" w:rsidRDefault="001C66D1" w:rsidP="00D202EF">
      <w:pPr>
        <w:spacing w:line="360" w:lineRule="auto"/>
        <w:ind w:firstLine="720"/>
        <w:rPr>
          <w:rFonts w:ascii="Gotham Medium" w:hAnsi="Gotham Medium"/>
          <w:sz w:val="22"/>
          <w:szCs w:val="22"/>
        </w:rPr>
      </w:pPr>
      <w:r w:rsidRPr="00D202EF">
        <w:rPr>
          <w:rFonts w:ascii="Gotham Medium" w:hAnsi="Gotham Medium"/>
          <w:b/>
          <w:sz w:val="22"/>
          <w:szCs w:val="22"/>
        </w:rPr>
        <w:t>HARTFORD</w:t>
      </w:r>
      <w:r w:rsidR="00B506DD" w:rsidRPr="00D202EF">
        <w:rPr>
          <w:rFonts w:ascii="Gotham Medium" w:hAnsi="Gotham Medium"/>
          <w:b/>
          <w:sz w:val="22"/>
          <w:szCs w:val="22"/>
        </w:rPr>
        <w:t>, C</w:t>
      </w:r>
      <w:r w:rsidRPr="00D202EF">
        <w:rPr>
          <w:rFonts w:ascii="Gotham Medium" w:hAnsi="Gotham Medium"/>
          <w:b/>
          <w:sz w:val="22"/>
          <w:szCs w:val="22"/>
        </w:rPr>
        <w:t>onn.</w:t>
      </w:r>
      <w:r w:rsidR="0055186B" w:rsidRPr="00D202EF">
        <w:rPr>
          <w:rFonts w:ascii="Gotham Medium" w:hAnsi="Gotham Medium"/>
          <w:b/>
          <w:sz w:val="22"/>
          <w:szCs w:val="22"/>
        </w:rPr>
        <w:t xml:space="preserve"> (</w:t>
      </w:r>
      <w:r w:rsidR="00D202EF">
        <w:rPr>
          <w:rFonts w:ascii="Gotham Medium" w:hAnsi="Gotham Medium"/>
          <w:b/>
          <w:sz w:val="22"/>
          <w:szCs w:val="22"/>
        </w:rPr>
        <w:t>Feb</w:t>
      </w:r>
      <w:r w:rsidR="00D202EF" w:rsidRPr="00D202EF">
        <w:rPr>
          <w:rFonts w:ascii="Gotham Medium" w:hAnsi="Gotham Medium"/>
          <w:b/>
          <w:sz w:val="22"/>
          <w:szCs w:val="22"/>
        </w:rPr>
        <w:t>.</w:t>
      </w:r>
      <w:r w:rsidR="00911B3E" w:rsidRPr="00D202EF">
        <w:rPr>
          <w:rFonts w:ascii="Gotham Medium" w:hAnsi="Gotham Medium"/>
          <w:b/>
          <w:sz w:val="22"/>
          <w:szCs w:val="22"/>
        </w:rPr>
        <w:t xml:space="preserve"> </w:t>
      </w:r>
      <w:r w:rsidR="00692380">
        <w:rPr>
          <w:rFonts w:ascii="Gotham Medium" w:hAnsi="Gotham Medium"/>
          <w:b/>
          <w:sz w:val="22"/>
          <w:szCs w:val="22"/>
        </w:rPr>
        <w:t>11</w:t>
      </w:r>
      <w:r w:rsidR="000421A8" w:rsidRPr="00D202EF">
        <w:rPr>
          <w:rFonts w:ascii="Gotham Medium" w:hAnsi="Gotham Medium"/>
          <w:b/>
          <w:sz w:val="22"/>
          <w:szCs w:val="22"/>
        </w:rPr>
        <w:t>, 2019</w:t>
      </w:r>
      <w:r w:rsidR="0055186B" w:rsidRPr="00D202EF">
        <w:rPr>
          <w:rFonts w:ascii="Gotham Medium" w:hAnsi="Gotham Medium"/>
          <w:b/>
          <w:sz w:val="22"/>
          <w:szCs w:val="22"/>
        </w:rPr>
        <w:t>)</w:t>
      </w:r>
      <w:r w:rsidR="00137FDB" w:rsidRPr="00D202EF">
        <w:rPr>
          <w:rFonts w:ascii="Gotham Medium" w:hAnsi="Gotham Medium"/>
          <w:b/>
          <w:sz w:val="22"/>
          <w:szCs w:val="22"/>
        </w:rPr>
        <w:t xml:space="preserve"> </w:t>
      </w:r>
      <w:r w:rsidR="00C81EAF" w:rsidRPr="00D202EF">
        <w:rPr>
          <w:rFonts w:ascii="Gotham Medium" w:hAnsi="Gotham Medium"/>
          <w:b/>
          <w:sz w:val="22"/>
          <w:szCs w:val="22"/>
        </w:rPr>
        <w:t>—</w:t>
      </w:r>
      <w:r w:rsidR="00137FDB" w:rsidRPr="00D202EF">
        <w:rPr>
          <w:rFonts w:ascii="Gotham Medium" w:hAnsi="Gotham Medium"/>
          <w:sz w:val="22"/>
          <w:szCs w:val="22"/>
        </w:rPr>
        <w:t xml:space="preserve"> </w:t>
      </w:r>
      <w:hyperlink r:id="rId10" w:history="1">
        <w:r w:rsidR="00137FDB" w:rsidRPr="00D202EF">
          <w:rPr>
            <w:rStyle w:val="Hyperlink"/>
            <w:rFonts w:ascii="Gotham Medium" w:hAnsi="Gotham Medium"/>
            <w:sz w:val="22"/>
            <w:szCs w:val="22"/>
          </w:rPr>
          <w:t xml:space="preserve">PGA </w:t>
        </w:r>
        <w:r w:rsidR="0055186B" w:rsidRPr="00D202EF">
          <w:rPr>
            <w:rStyle w:val="Hyperlink"/>
            <w:rFonts w:ascii="Gotham Medium" w:hAnsi="Gotham Medium"/>
            <w:sz w:val="22"/>
            <w:szCs w:val="22"/>
          </w:rPr>
          <w:t>REACH</w:t>
        </w:r>
      </w:hyperlink>
      <w:r w:rsidR="00137FDB" w:rsidRPr="00D202EF">
        <w:rPr>
          <w:rFonts w:ascii="Gotham Medium" w:hAnsi="Gotham Medium"/>
          <w:sz w:val="22"/>
          <w:szCs w:val="22"/>
        </w:rPr>
        <w:t xml:space="preserve">, the 501(c)(3) charitable foundation of </w:t>
      </w:r>
      <w:r w:rsidR="008630E1" w:rsidRPr="00A53522">
        <w:rPr>
          <w:rFonts w:ascii="Gotham Medium" w:hAnsi="Gotham Medium"/>
          <w:sz w:val="22"/>
          <w:szCs w:val="22"/>
        </w:rPr>
        <w:t xml:space="preserve">the </w:t>
      </w:r>
      <w:r w:rsidR="00137FDB" w:rsidRPr="00A53522">
        <w:rPr>
          <w:rFonts w:ascii="Gotham Medium" w:hAnsi="Gotham Medium"/>
          <w:sz w:val="22"/>
          <w:szCs w:val="22"/>
        </w:rPr>
        <w:t>PGA of America</w:t>
      </w:r>
      <w:r w:rsidR="00F60E63" w:rsidRPr="00A53522">
        <w:rPr>
          <w:rFonts w:ascii="Gotham Medium" w:hAnsi="Gotham Medium"/>
          <w:sz w:val="22"/>
          <w:szCs w:val="22"/>
        </w:rPr>
        <w:t xml:space="preserve"> </w:t>
      </w:r>
      <w:r w:rsidR="0079359C" w:rsidRPr="00A53522">
        <w:rPr>
          <w:rFonts w:ascii="Gotham Medium" w:hAnsi="Gotham Medium"/>
          <w:sz w:val="22"/>
          <w:szCs w:val="22"/>
        </w:rPr>
        <w:t>—</w:t>
      </w:r>
      <w:r w:rsidR="00F60E63" w:rsidRPr="00A53522">
        <w:rPr>
          <w:rFonts w:ascii="Gotham Medium" w:hAnsi="Gotham Medium"/>
          <w:sz w:val="22"/>
          <w:szCs w:val="22"/>
        </w:rPr>
        <w:t xml:space="preserve"> i</w:t>
      </w:r>
      <w:r w:rsidR="0055186B" w:rsidRPr="00A53522">
        <w:rPr>
          <w:rFonts w:ascii="Gotham Medium" w:hAnsi="Gotham Medium"/>
          <w:sz w:val="22"/>
          <w:szCs w:val="22"/>
        </w:rPr>
        <w:t xml:space="preserve">n </w:t>
      </w:r>
      <w:r w:rsidR="00F44C0F" w:rsidRPr="00A53522">
        <w:rPr>
          <w:rFonts w:ascii="Gotham Medium" w:hAnsi="Gotham Medium"/>
          <w:sz w:val="22"/>
          <w:szCs w:val="22"/>
        </w:rPr>
        <w:t xml:space="preserve">conjunction </w:t>
      </w:r>
      <w:r w:rsidR="00137FDB" w:rsidRPr="00A53522">
        <w:rPr>
          <w:rFonts w:ascii="Gotham Medium" w:hAnsi="Gotham Medium"/>
          <w:sz w:val="22"/>
          <w:szCs w:val="22"/>
        </w:rPr>
        <w:t xml:space="preserve">with the </w:t>
      </w:r>
      <w:r w:rsidR="000421A8" w:rsidRPr="00A53522">
        <w:rPr>
          <w:rFonts w:ascii="Gotham Medium" w:hAnsi="Gotham Medium"/>
          <w:sz w:val="22"/>
          <w:szCs w:val="22"/>
        </w:rPr>
        <w:t>Connecticut</w:t>
      </w:r>
      <w:r w:rsidR="00A72607" w:rsidRPr="00A53522">
        <w:rPr>
          <w:rFonts w:ascii="Gotham Medium" w:hAnsi="Gotham Medium"/>
          <w:sz w:val="22"/>
          <w:szCs w:val="22"/>
        </w:rPr>
        <w:t xml:space="preserve"> PGA Section </w:t>
      </w:r>
      <w:r w:rsidR="0079359C" w:rsidRPr="00A53522">
        <w:rPr>
          <w:rFonts w:ascii="Gotham Medium" w:hAnsi="Gotham Medium"/>
          <w:sz w:val="22"/>
          <w:szCs w:val="22"/>
        </w:rPr>
        <w:t>—</w:t>
      </w:r>
      <w:r w:rsidR="00A72607" w:rsidRPr="00A53522">
        <w:rPr>
          <w:rFonts w:ascii="Gotham Medium" w:hAnsi="Gotham Medium"/>
          <w:sz w:val="22"/>
          <w:szCs w:val="22"/>
        </w:rPr>
        <w:t xml:space="preserve"> has selected </w:t>
      </w:r>
      <w:r w:rsidR="000421A8" w:rsidRPr="00A53522">
        <w:rPr>
          <w:rFonts w:ascii="Gotham Medium" w:hAnsi="Gotham Medium"/>
          <w:sz w:val="22"/>
          <w:szCs w:val="22"/>
        </w:rPr>
        <w:t>Sofia Alvarez</w:t>
      </w:r>
      <w:r w:rsidR="000C06ED" w:rsidRPr="00A53522">
        <w:rPr>
          <w:rFonts w:ascii="Gotham Medium" w:hAnsi="Gotham Medium"/>
          <w:sz w:val="22"/>
          <w:szCs w:val="22"/>
        </w:rPr>
        <w:t>, of</w:t>
      </w:r>
      <w:r w:rsidR="00A53522">
        <w:rPr>
          <w:rFonts w:ascii="Gotham Medium" w:hAnsi="Gotham Medium"/>
          <w:sz w:val="22"/>
          <w:szCs w:val="22"/>
        </w:rPr>
        <w:t xml:space="preserve"> </w:t>
      </w:r>
      <w:r w:rsidR="00A53522" w:rsidRPr="00A53522">
        <w:rPr>
          <w:rFonts w:ascii="Gotham Medium" w:hAnsi="Gotham Medium"/>
          <w:sz w:val="22"/>
          <w:szCs w:val="22"/>
        </w:rPr>
        <w:t>Maracaibo, Venezuela</w:t>
      </w:r>
      <w:r w:rsidR="000C06ED" w:rsidRPr="00A53522">
        <w:rPr>
          <w:rFonts w:ascii="Gotham Medium" w:hAnsi="Gotham Medium"/>
          <w:sz w:val="22"/>
          <w:szCs w:val="22"/>
        </w:rPr>
        <w:t>,</w:t>
      </w:r>
      <w:r w:rsidR="000421A8" w:rsidRPr="00A53522">
        <w:rPr>
          <w:rFonts w:ascii="Gotham Medium" w:hAnsi="Gotham Medium"/>
          <w:sz w:val="22"/>
          <w:szCs w:val="22"/>
        </w:rPr>
        <w:t xml:space="preserve"> </w:t>
      </w:r>
      <w:r w:rsidR="0024632C" w:rsidRPr="00A53522">
        <w:rPr>
          <w:rFonts w:ascii="Gotham Medium" w:hAnsi="Gotham Medium"/>
          <w:sz w:val="22"/>
          <w:szCs w:val="22"/>
        </w:rPr>
        <w:t>to</w:t>
      </w:r>
      <w:r w:rsidR="0024632C" w:rsidRPr="00D202EF">
        <w:rPr>
          <w:rFonts w:ascii="Gotham Medium" w:hAnsi="Gotham Medium"/>
          <w:sz w:val="22"/>
          <w:szCs w:val="22"/>
        </w:rPr>
        <w:t xml:space="preserve"> join </w:t>
      </w:r>
      <w:r w:rsidR="00D202EF">
        <w:rPr>
          <w:rFonts w:ascii="Gotham Medium" w:hAnsi="Gotham Medium"/>
          <w:sz w:val="22"/>
          <w:szCs w:val="22"/>
        </w:rPr>
        <w:t>the</w:t>
      </w:r>
      <w:r w:rsidR="0024632C" w:rsidRPr="00D202EF">
        <w:rPr>
          <w:rFonts w:ascii="Gotham Medium" w:hAnsi="Gotham Medium"/>
          <w:sz w:val="22"/>
          <w:szCs w:val="22"/>
        </w:rPr>
        <w:t xml:space="preserve"> team as </w:t>
      </w:r>
      <w:r w:rsidR="009C0088" w:rsidRPr="00D202EF">
        <w:rPr>
          <w:rFonts w:ascii="Gotham Medium" w:hAnsi="Gotham Medium"/>
          <w:sz w:val="22"/>
          <w:szCs w:val="22"/>
        </w:rPr>
        <w:t xml:space="preserve">a </w:t>
      </w:r>
      <w:r w:rsidR="00140DEE" w:rsidRPr="00D202EF">
        <w:rPr>
          <w:rFonts w:ascii="Gotham Medium" w:hAnsi="Gotham Medium"/>
          <w:sz w:val="22"/>
          <w:szCs w:val="22"/>
        </w:rPr>
        <w:t>PGA WORKS Fellow</w:t>
      </w:r>
      <w:r w:rsidR="000421A8" w:rsidRPr="00D202EF">
        <w:rPr>
          <w:rFonts w:ascii="Gotham Medium" w:hAnsi="Gotham Medium"/>
          <w:sz w:val="22"/>
          <w:szCs w:val="22"/>
        </w:rPr>
        <w:t xml:space="preserve">. </w:t>
      </w:r>
      <w:r w:rsidR="006B5A72" w:rsidRPr="00D202EF">
        <w:rPr>
          <w:rFonts w:ascii="Gotham Medium" w:hAnsi="Gotham Medium"/>
          <w:sz w:val="22"/>
          <w:szCs w:val="22"/>
        </w:rPr>
        <w:t xml:space="preserve">The </w:t>
      </w:r>
      <w:r w:rsidR="00137FDB" w:rsidRPr="00D202EF">
        <w:rPr>
          <w:rFonts w:ascii="Gotham Medium" w:hAnsi="Gotham Medium"/>
          <w:sz w:val="22"/>
          <w:szCs w:val="22"/>
        </w:rPr>
        <w:t xml:space="preserve">PGA WORKS </w:t>
      </w:r>
      <w:r w:rsidR="006B5A72" w:rsidRPr="00D202EF">
        <w:rPr>
          <w:rFonts w:ascii="Gotham Medium" w:hAnsi="Gotham Medium"/>
          <w:sz w:val="22"/>
          <w:szCs w:val="22"/>
        </w:rPr>
        <w:t xml:space="preserve">Fellowship </w:t>
      </w:r>
      <w:r w:rsidR="004246BC" w:rsidRPr="00D202EF">
        <w:rPr>
          <w:rFonts w:ascii="Gotham Medium" w:hAnsi="Gotham Medium"/>
          <w:sz w:val="22"/>
          <w:szCs w:val="22"/>
        </w:rPr>
        <w:t xml:space="preserve">program </w:t>
      </w:r>
      <w:r w:rsidR="00137FDB" w:rsidRPr="00D202EF">
        <w:rPr>
          <w:rFonts w:ascii="Gotham Medium" w:hAnsi="Gotham Medium"/>
          <w:sz w:val="22"/>
          <w:szCs w:val="22"/>
        </w:rPr>
        <w:t xml:space="preserve">aspires to be the most valuable </w:t>
      </w:r>
      <w:r w:rsidR="00F44C0F" w:rsidRPr="00D202EF">
        <w:rPr>
          <w:rFonts w:ascii="Gotham Medium" w:hAnsi="Gotham Medium"/>
          <w:sz w:val="22"/>
          <w:szCs w:val="22"/>
        </w:rPr>
        <w:t>entry</w:t>
      </w:r>
      <w:r w:rsidR="0081414B" w:rsidRPr="00D202EF">
        <w:rPr>
          <w:rFonts w:ascii="Gotham Medium" w:hAnsi="Gotham Medium"/>
          <w:sz w:val="22"/>
          <w:szCs w:val="22"/>
        </w:rPr>
        <w:t>-</w:t>
      </w:r>
      <w:r w:rsidR="00F44C0F" w:rsidRPr="00D202EF">
        <w:rPr>
          <w:rFonts w:ascii="Gotham Medium" w:hAnsi="Gotham Medium"/>
          <w:sz w:val="22"/>
          <w:szCs w:val="22"/>
        </w:rPr>
        <w:t xml:space="preserve">level </w:t>
      </w:r>
      <w:r w:rsidR="00137FDB" w:rsidRPr="00D202EF">
        <w:rPr>
          <w:rFonts w:ascii="Gotham Medium" w:hAnsi="Gotham Medium"/>
          <w:sz w:val="22"/>
          <w:szCs w:val="22"/>
        </w:rPr>
        <w:t xml:space="preserve">opportunity for individuals from diverse backgrounds to </w:t>
      </w:r>
      <w:r w:rsidR="008630E1" w:rsidRPr="00D202EF">
        <w:rPr>
          <w:rFonts w:ascii="Gotham Medium" w:hAnsi="Gotham Medium"/>
          <w:sz w:val="22"/>
          <w:szCs w:val="22"/>
        </w:rPr>
        <w:t xml:space="preserve">gain </w:t>
      </w:r>
      <w:r w:rsidR="00137FDB" w:rsidRPr="00D202EF">
        <w:rPr>
          <w:rFonts w:ascii="Gotham Medium" w:hAnsi="Gotham Medium"/>
          <w:sz w:val="22"/>
          <w:szCs w:val="22"/>
        </w:rPr>
        <w:t>experience in all facets of the golf industry.</w:t>
      </w:r>
      <w:r w:rsidR="00321FED" w:rsidRPr="00D202EF">
        <w:rPr>
          <w:rFonts w:ascii="Gotham Medium" w:hAnsi="Gotham Medium"/>
          <w:sz w:val="22"/>
          <w:szCs w:val="22"/>
        </w:rPr>
        <w:t xml:space="preserve"> </w:t>
      </w:r>
    </w:p>
    <w:p w14:paraId="26578A08" w14:textId="572231D4" w:rsidR="00817E12" w:rsidRPr="00D202EF" w:rsidRDefault="0024632C" w:rsidP="00D202EF">
      <w:pPr>
        <w:spacing w:line="360" w:lineRule="auto"/>
        <w:ind w:firstLine="720"/>
        <w:rPr>
          <w:rFonts w:ascii="Gotham Medium" w:hAnsi="Gotham Medium"/>
          <w:sz w:val="22"/>
          <w:szCs w:val="22"/>
        </w:rPr>
      </w:pPr>
      <w:r w:rsidRPr="00D202EF">
        <w:rPr>
          <w:rFonts w:ascii="Gotham Medium" w:hAnsi="Gotham Medium"/>
          <w:sz w:val="22"/>
          <w:szCs w:val="22"/>
        </w:rPr>
        <w:t>In this role</w:t>
      </w:r>
      <w:r w:rsidR="00817E12" w:rsidRPr="00D202EF">
        <w:rPr>
          <w:rFonts w:ascii="Gotham Medium" w:hAnsi="Gotham Medium"/>
          <w:sz w:val="22"/>
          <w:szCs w:val="22"/>
        </w:rPr>
        <w:t>, Alvarez will support the mission and purpose of the Connecticut PGA Section Foundation</w:t>
      </w:r>
      <w:r w:rsidR="00A2547A" w:rsidRPr="00D202EF">
        <w:rPr>
          <w:rFonts w:ascii="Gotham Medium" w:hAnsi="Gotham Medium"/>
          <w:sz w:val="22"/>
          <w:szCs w:val="22"/>
        </w:rPr>
        <w:t xml:space="preserve"> and support</w:t>
      </w:r>
      <w:r w:rsidR="00A327D8" w:rsidRPr="00D202EF">
        <w:rPr>
          <w:rFonts w:ascii="Gotham Medium" w:hAnsi="Gotham Medium"/>
          <w:sz w:val="22"/>
          <w:szCs w:val="22"/>
        </w:rPr>
        <w:t xml:space="preserve"> </w:t>
      </w:r>
      <w:r w:rsidR="00817E12" w:rsidRPr="00D202EF">
        <w:rPr>
          <w:rFonts w:ascii="Gotham Medium" w:hAnsi="Gotham Medium"/>
          <w:sz w:val="22"/>
          <w:szCs w:val="22"/>
        </w:rPr>
        <w:t xml:space="preserve">PGA HOPE programming, PGA Jr. League, </w:t>
      </w:r>
      <w:r w:rsidRPr="00D202EF">
        <w:rPr>
          <w:rFonts w:ascii="Gotham Medium" w:hAnsi="Gotham Medium"/>
          <w:sz w:val="22"/>
          <w:szCs w:val="22"/>
        </w:rPr>
        <w:t xml:space="preserve">and </w:t>
      </w:r>
      <w:r w:rsidR="00817E12" w:rsidRPr="00D202EF">
        <w:rPr>
          <w:rFonts w:ascii="Gotham Medium" w:hAnsi="Gotham Medium"/>
          <w:sz w:val="22"/>
          <w:szCs w:val="22"/>
        </w:rPr>
        <w:t xml:space="preserve">Drive, Chip &amp; Putt. She will also assist with </w:t>
      </w:r>
      <w:r w:rsidR="00F35C47">
        <w:rPr>
          <w:rFonts w:ascii="Gotham Medium" w:hAnsi="Gotham Medium"/>
          <w:sz w:val="22"/>
          <w:szCs w:val="22"/>
        </w:rPr>
        <w:t>f</w:t>
      </w:r>
      <w:r w:rsidR="00817E12" w:rsidRPr="00D202EF">
        <w:rPr>
          <w:rFonts w:ascii="Gotham Medium" w:hAnsi="Gotham Medium"/>
          <w:sz w:val="22"/>
          <w:szCs w:val="22"/>
        </w:rPr>
        <w:t>oundation administration, op</w:t>
      </w:r>
      <w:r w:rsidRPr="00D202EF">
        <w:rPr>
          <w:rFonts w:ascii="Gotham Medium" w:hAnsi="Gotham Medium"/>
          <w:sz w:val="22"/>
          <w:szCs w:val="22"/>
        </w:rPr>
        <w:t>erations and fundraising events</w:t>
      </w:r>
      <w:r w:rsidR="00C445CA" w:rsidRPr="00D202EF">
        <w:rPr>
          <w:rFonts w:ascii="Gotham Medium" w:hAnsi="Gotham Medium"/>
          <w:sz w:val="22"/>
          <w:szCs w:val="22"/>
        </w:rPr>
        <w:t>,</w:t>
      </w:r>
      <w:r w:rsidRPr="00D202EF">
        <w:rPr>
          <w:rFonts w:ascii="Gotham Medium" w:hAnsi="Gotham Medium"/>
          <w:sz w:val="22"/>
          <w:szCs w:val="22"/>
        </w:rPr>
        <w:t xml:space="preserve"> as related to PGA REACH and the Connecticut PGA Section. </w:t>
      </w:r>
      <w:r w:rsidR="00D76714" w:rsidRPr="00D202EF">
        <w:rPr>
          <w:rFonts w:ascii="Gotham Medium" w:hAnsi="Gotham Medium"/>
          <w:sz w:val="22"/>
          <w:szCs w:val="22"/>
        </w:rPr>
        <w:t>Previous</w:t>
      </w:r>
      <w:r w:rsidR="000C06ED" w:rsidRPr="00D202EF">
        <w:rPr>
          <w:rFonts w:ascii="Gotham Medium" w:hAnsi="Gotham Medium"/>
          <w:sz w:val="22"/>
          <w:szCs w:val="22"/>
        </w:rPr>
        <w:t>ly</w:t>
      </w:r>
      <w:r w:rsidR="001E282E" w:rsidRPr="00D202EF">
        <w:rPr>
          <w:rFonts w:ascii="Gotham Medium" w:hAnsi="Gotham Medium"/>
          <w:sz w:val="22"/>
          <w:szCs w:val="22"/>
        </w:rPr>
        <w:t xml:space="preserve">, Alvarez served as an intern </w:t>
      </w:r>
      <w:r w:rsidR="000C06ED" w:rsidRPr="00D202EF">
        <w:rPr>
          <w:rFonts w:ascii="Gotham Medium" w:hAnsi="Gotham Medium"/>
          <w:sz w:val="22"/>
          <w:szCs w:val="22"/>
        </w:rPr>
        <w:t>in</w:t>
      </w:r>
      <w:r w:rsidR="001E282E" w:rsidRPr="00D202EF">
        <w:rPr>
          <w:rFonts w:ascii="Gotham Medium" w:hAnsi="Gotham Medium"/>
          <w:sz w:val="22"/>
          <w:szCs w:val="22"/>
        </w:rPr>
        <w:t xml:space="preserve"> the USGA</w:t>
      </w:r>
      <w:r w:rsidR="000C06ED" w:rsidRPr="00D202EF">
        <w:rPr>
          <w:rFonts w:ascii="Gotham Medium" w:hAnsi="Gotham Medium"/>
          <w:sz w:val="22"/>
          <w:szCs w:val="22"/>
        </w:rPr>
        <w:t>’s</w:t>
      </w:r>
      <w:r w:rsidR="001E282E" w:rsidRPr="00D202EF">
        <w:rPr>
          <w:rFonts w:ascii="Gotham Medium" w:hAnsi="Gotham Medium"/>
          <w:sz w:val="22"/>
          <w:szCs w:val="22"/>
        </w:rPr>
        <w:t xml:space="preserve"> P.J. Boatwright </w:t>
      </w:r>
      <w:r w:rsidR="00D202EF">
        <w:rPr>
          <w:rFonts w:ascii="Gotham Medium" w:hAnsi="Gotham Medium"/>
          <w:sz w:val="22"/>
          <w:szCs w:val="22"/>
        </w:rPr>
        <w:t>Internship P</w:t>
      </w:r>
      <w:r w:rsidR="001E282E" w:rsidRPr="00D202EF">
        <w:rPr>
          <w:rFonts w:ascii="Gotham Medium" w:hAnsi="Gotham Medium"/>
          <w:sz w:val="22"/>
          <w:szCs w:val="22"/>
        </w:rPr>
        <w:t xml:space="preserve">rogram.   </w:t>
      </w:r>
    </w:p>
    <w:p w14:paraId="4B34B960" w14:textId="2D9F66E4" w:rsidR="0057424E" w:rsidRPr="00D202EF" w:rsidRDefault="0057424E" w:rsidP="0057424E">
      <w:pPr>
        <w:spacing w:line="360" w:lineRule="auto"/>
        <w:ind w:firstLine="720"/>
        <w:rPr>
          <w:rFonts w:ascii="Gotham Medium" w:hAnsi="Gotham Medium"/>
          <w:sz w:val="22"/>
          <w:szCs w:val="22"/>
        </w:rPr>
      </w:pPr>
      <w:bookmarkStart w:id="1" w:name="_Hlk536714251"/>
      <w:r w:rsidRPr="003C6E98">
        <w:rPr>
          <w:rFonts w:ascii="Gotham Medium" w:hAnsi="Gotham Medium"/>
          <w:sz w:val="22"/>
          <w:szCs w:val="22"/>
        </w:rPr>
        <w:t>“All career paths start with awareness and opportunity—and providing individuals from diverse backgrounds entry into the golf industry is a priority for PGA REACH,” said Ryan Cannon, Senior Director of PGA REACH. “PGA WORKS is an important initiative, and we’re thrilled to create new possibilities through the PGA WORKS Fellowship to pursue the dream of a career in golf.”</w:t>
      </w:r>
    </w:p>
    <w:bookmarkEnd w:id="1"/>
    <w:p w14:paraId="489963A3" w14:textId="37556A42" w:rsidR="00832B83" w:rsidRPr="00D202EF" w:rsidRDefault="0024632C" w:rsidP="00D202EF">
      <w:pPr>
        <w:spacing w:line="360" w:lineRule="auto"/>
        <w:ind w:firstLine="720"/>
        <w:rPr>
          <w:rFonts w:ascii="Gotham Medium" w:hAnsi="Gotham Medium"/>
          <w:sz w:val="22"/>
          <w:szCs w:val="22"/>
        </w:rPr>
      </w:pPr>
      <w:r w:rsidRPr="00D202EF">
        <w:rPr>
          <w:rFonts w:ascii="Gotham Medium" w:hAnsi="Gotham Medium"/>
          <w:sz w:val="22"/>
          <w:szCs w:val="22"/>
        </w:rPr>
        <w:t xml:space="preserve">Alvarez earned her </w:t>
      </w:r>
      <w:r w:rsidR="000C06ED" w:rsidRPr="00D202EF">
        <w:rPr>
          <w:rFonts w:ascii="Gotham Medium" w:hAnsi="Gotham Medium"/>
          <w:sz w:val="22"/>
          <w:szCs w:val="22"/>
        </w:rPr>
        <w:t>B</w:t>
      </w:r>
      <w:r w:rsidR="00C445CA" w:rsidRPr="00D202EF">
        <w:rPr>
          <w:rFonts w:ascii="Gotham Medium" w:hAnsi="Gotham Medium"/>
          <w:sz w:val="22"/>
          <w:szCs w:val="22"/>
        </w:rPr>
        <w:t>achelor’s</w:t>
      </w:r>
      <w:r w:rsidRPr="00D202EF">
        <w:rPr>
          <w:rFonts w:ascii="Gotham Medium" w:hAnsi="Gotham Medium"/>
          <w:sz w:val="22"/>
          <w:szCs w:val="22"/>
        </w:rPr>
        <w:t xml:space="preserve"> </w:t>
      </w:r>
      <w:r w:rsidR="00C445CA" w:rsidRPr="00D202EF">
        <w:rPr>
          <w:rFonts w:ascii="Gotham Medium" w:hAnsi="Gotham Medium"/>
          <w:sz w:val="22"/>
          <w:szCs w:val="22"/>
        </w:rPr>
        <w:t xml:space="preserve">degree </w:t>
      </w:r>
      <w:r w:rsidRPr="00D202EF">
        <w:rPr>
          <w:rFonts w:ascii="Gotham Medium" w:hAnsi="Gotham Medium"/>
          <w:sz w:val="22"/>
          <w:szCs w:val="22"/>
        </w:rPr>
        <w:t xml:space="preserve">in </w:t>
      </w:r>
      <w:r w:rsidR="000C06ED" w:rsidRPr="00D202EF">
        <w:rPr>
          <w:rFonts w:ascii="Gotham Medium" w:hAnsi="Gotham Medium"/>
          <w:sz w:val="22"/>
          <w:szCs w:val="22"/>
        </w:rPr>
        <w:t>Broadcast J</w:t>
      </w:r>
      <w:r w:rsidRPr="00D202EF">
        <w:rPr>
          <w:rFonts w:ascii="Gotham Medium" w:hAnsi="Gotham Medium"/>
          <w:sz w:val="22"/>
          <w:szCs w:val="22"/>
        </w:rPr>
        <w:t xml:space="preserve">ournalism from North Carolina </w:t>
      </w:r>
      <w:r w:rsidR="000C06ED" w:rsidRPr="00751B9D">
        <w:rPr>
          <w:rFonts w:ascii="Gotham Medium" w:hAnsi="Gotham Medium"/>
          <w:sz w:val="22"/>
          <w:szCs w:val="22"/>
        </w:rPr>
        <w:t>A&amp;T</w:t>
      </w:r>
      <w:r w:rsidRPr="00751B9D">
        <w:rPr>
          <w:rFonts w:ascii="Gotham Medium" w:hAnsi="Gotham Medium"/>
          <w:sz w:val="22"/>
          <w:szCs w:val="22"/>
        </w:rPr>
        <w:t xml:space="preserve"> in 2018, graduating Summa Cum Laude</w:t>
      </w:r>
      <w:r w:rsidR="000C06ED" w:rsidRPr="00751B9D">
        <w:rPr>
          <w:rFonts w:ascii="Gotham Medium" w:hAnsi="Gotham Medium"/>
          <w:sz w:val="22"/>
          <w:szCs w:val="22"/>
        </w:rPr>
        <w:t>,</w:t>
      </w:r>
      <w:r w:rsidRPr="00751B9D">
        <w:rPr>
          <w:rFonts w:ascii="Gotham Medium" w:hAnsi="Gotham Medium"/>
          <w:sz w:val="22"/>
          <w:szCs w:val="22"/>
        </w:rPr>
        <w:t xml:space="preserve"> with the highest GPA in her discipline. </w:t>
      </w:r>
      <w:r w:rsidR="000C06ED" w:rsidRPr="00751B9D">
        <w:rPr>
          <w:rFonts w:ascii="Gotham Medium" w:hAnsi="Gotham Medium"/>
          <w:sz w:val="22"/>
          <w:szCs w:val="22"/>
        </w:rPr>
        <w:t>From 2016-2018</w:t>
      </w:r>
      <w:r w:rsidRPr="00751B9D">
        <w:rPr>
          <w:rFonts w:ascii="Gotham Medium" w:hAnsi="Gotham Medium"/>
          <w:sz w:val="22"/>
          <w:szCs w:val="22"/>
        </w:rPr>
        <w:t>, she earned</w:t>
      </w:r>
      <w:r w:rsidR="000C06ED" w:rsidRPr="00751B9D">
        <w:rPr>
          <w:rFonts w:ascii="Gotham Medium" w:hAnsi="Gotham Medium"/>
          <w:sz w:val="22"/>
          <w:szCs w:val="22"/>
        </w:rPr>
        <w:t xml:space="preserve"> the</w:t>
      </w:r>
      <w:r w:rsidRPr="00751B9D">
        <w:rPr>
          <w:rFonts w:ascii="Gotham Medium" w:hAnsi="Gotham Medium"/>
          <w:sz w:val="22"/>
          <w:szCs w:val="22"/>
        </w:rPr>
        <w:t xml:space="preserve"> </w:t>
      </w:r>
      <w:r w:rsidR="00CB7F35" w:rsidRPr="00751B9D">
        <w:rPr>
          <w:rFonts w:ascii="Gotham Medium" w:hAnsi="Gotham Medium"/>
          <w:sz w:val="22"/>
          <w:szCs w:val="22"/>
        </w:rPr>
        <w:t xml:space="preserve">most valuable player </w:t>
      </w:r>
      <w:r w:rsidR="000C06ED" w:rsidRPr="00751B9D">
        <w:rPr>
          <w:rFonts w:ascii="Gotham Medium" w:hAnsi="Gotham Medium"/>
          <w:sz w:val="22"/>
          <w:szCs w:val="22"/>
        </w:rPr>
        <w:t xml:space="preserve">award for the North Carolina A&amp;T </w:t>
      </w:r>
      <w:r w:rsidR="00CB7F35" w:rsidRPr="00751B9D">
        <w:rPr>
          <w:rFonts w:ascii="Gotham Medium" w:hAnsi="Gotham Medium"/>
          <w:sz w:val="22"/>
          <w:szCs w:val="22"/>
        </w:rPr>
        <w:t>women’</w:t>
      </w:r>
      <w:r w:rsidR="000C06ED" w:rsidRPr="00751B9D">
        <w:rPr>
          <w:rFonts w:ascii="Gotham Medium" w:hAnsi="Gotham Medium"/>
          <w:sz w:val="22"/>
          <w:szCs w:val="22"/>
        </w:rPr>
        <w:t>s golf team</w:t>
      </w:r>
      <w:r w:rsidR="00AF3C27" w:rsidRPr="00751B9D">
        <w:rPr>
          <w:rFonts w:ascii="Gotham Medium" w:hAnsi="Gotham Medium"/>
          <w:sz w:val="22"/>
          <w:szCs w:val="22"/>
        </w:rPr>
        <w:t>, where she competed in the newly renamed PGA WORKS Collegiate Championship (formerly the PGA Minority Collegiate Championship).</w:t>
      </w:r>
    </w:p>
    <w:p w14:paraId="7CA409BE" w14:textId="6DA2E499" w:rsidR="00022853" w:rsidRPr="00D202EF" w:rsidRDefault="00DC46F4" w:rsidP="00D202EF">
      <w:pPr>
        <w:spacing w:line="360" w:lineRule="auto"/>
        <w:ind w:firstLine="720"/>
        <w:rPr>
          <w:rFonts w:ascii="Gotham Medium" w:hAnsi="Gotham Medium"/>
          <w:sz w:val="22"/>
          <w:szCs w:val="22"/>
        </w:rPr>
      </w:pPr>
      <w:r w:rsidRPr="00D202EF">
        <w:rPr>
          <w:rFonts w:ascii="Gotham Medium" w:hAnsi="Gotham Medium"/>
          <w:sz w:val="22"/>
          <w:szCs w:val="22"/>
        </w:rPr>
        <w:lastRenderedPageBreak/>
        <w:t>“</w:t>
      </w:r>
      <w:r w:rsidR="000C06ED" w:rsidRPr="00D202EF">
        <w:rPr>
          <w:rFonts w:ascii="Gotham Medium" w:hAnsi="Gotham Medium"/>
          <w:sz w:val="22"/>
          <w:szCs w:val="22"/>
        </w:rPr>
        <w:t>We are</w:t>
      </w:r>
      <w:r w:rsidR="00B947F8" w:rsidRPr="00D202EF">
        <w:rPr>
          <w:rFonts w:ascii="Gotham Medium" w:hAnsi="Gotham Medium"/>
          <w:sz w:val="22"/>
          <w:szCs w:val="22"/>
        </w:rPr>
        <w:t xml:space="preserve"> thrilled to have Sofia join us</w:t>
      </w:r>
      <w:r w:rsidR="003F57CA" w:rsidRPr="00D202EF">
        <w:rPr>
          <w:rFonts w:ascii="Gotham Medium" w:hAnsi="Gotham Medium"/>
          <w:sz w:val="22"/>
          <w:szCs w:val="22"/>
        </w:rPr>
        <w:t>,”</w:t>
      </w:r>
      <w:r w:rsidR="00714E73" w:rsidRPr="00D202EF">
        <w:rPr>
          <w:rFonts w:ascii="Gotham Medium" w:hAnsi="Gotham Medium"/>
          <w:sz w:val="22"/>
          <w:szCs w:val="22"/>
        </w:rPr>
        <w:t xml:space="preserve"> </w:t>
      </w:r>
      <w:r w:rsidRPr="00D202EF">
        <w:rPr>
          <w:rFonts w:ascii="Gotham Medium" w:hAnsi="Gotham Medium"/>
          <w:sz w:val="22"/>
          <w:szCs w:val="22"/>
        </w:rPr>
        <w:t xml:space="preserve">said </w:t>
      </w:r>
      <w:r w:rsidR="0024632C" w:rsidRPr="00D202EF">
        <w:rPr>
          <w:rFonts w:ascii="Gotham Medium" w:hAnsi="Gotham Medium"/>
          <w:sz w:val="22"/>
          <w:szCs w:val="22"/>
        </w:rPr>
        <w:t>Tom Hantke</w:t>
      </w:r>
      <w:r w:rsidRPr="00D202EF">
        <w:rPr>
          <w:rFonts w:ascii="Gotham Medium" w:hAnsi="Gotham Medium"/>
          <w:sz w:val="22"/>
          <w:szCs w:val="22"/>
        </w:rPr>
        <w:t>,</w:t>
      </w:r>
      <w:r w:rsidR="000F27EE" w:rsidRPr="00D202EF">
        <w:rPr>
          <w:rFonts w:ascii="Gotham Medium" w:hAnsi="Gotham Medium"/>
          <w:sz w:val="22"/>
          <w:szCs w:val="22"/>
        </w:rPr>
        <w:t xml:space="preserve"> Connecticut</w:t>
      </w:r>
      <w:r w:rsidRPr="00D202EF">
        <w:rPr>
          <w:rFonts w:ascii="Gotham Medium" w:hAnsi="Gotham Medium"/>
          <w:sz w:val="22"/>
          <w:szCs w:val="22"/>
        </w:rPr>
        <w:t xml:space="preserve"> PGA Section</w:t>
      </w:r>
      <w:r w:rsidR="0024632C" w:rsidRPr="00D202EF">
        <w:rPr>
          <w:rFonts w:ascii="Gotham Medium" w:hAnsi="Gotham Medium"/>
          <w:sz w:val="22"/>
          <w:szCs w:val="22"/>
        </w:rPr>
        <w:t xml:space="preserve"> </w:t>
      </w:r>
      <w:r w:rsidR="000C06ED" w:rsidRPr="00D202EF">
        <w:rPr>
          <w:rFonts w:ascii="Gotham Medium" w:hAnsi="Gotham Medium"/>
          <w:sz w:val="22"/>
          <w:szCs w:val="22"/>
        </w:rPr>
        <w:t>E</w:t>
      </w:r>
      <w:r w:rsidR="0024632C" w:rsidRPr="00D202EF">
        <w:rPr>
          <w:rFonts w:ascii="Gotham Medium" w:hAnsi="Gotham Medium"/>
          <w:sz w:val="22"/>
          <w:szCs w:val="22"/>
        </w:rPr>
        <w:t xml:space="preserve">xecutive </w:t>
      </w:r>
      <w:r w:rsidR="000C06ED" w:rsidRPr="00D202EF">
        <w:rPr>
          <w:rFonts w:ascii="Gotham Medium" w:hAnsi="Gotham Medium"/>
          <w:sz w:val="22"/>
          <w:szCs w:val="22"/>
        </w:rPr>
        <w:t>D</w:t>
      </w:r>
      <w:r w:rsidR="002D4CFF" w:rsidRPr="00D202EF">
        <w:rPr>
          <w:rFonts w:ascii="Gotham Medium" w:hAnsi="Gotham Medium"/>
          <w:sz w:val="22"/>
          <w:szCs w:val="22"/>
        </w:rPr>
        <w:t>irector</w:t>
      </w:r>
      <w:r w:rsidRPr="00D202EF">
        <w:rPr>
          <w:rFonts w:ascii="Gotham Medium" w:hAnsi="Gotham Medium"/>
          <w:sz w:val="22"/>
          <w:szCs w:val="22"/>
        </w:rPr>
        <w:t>. “</w:t>
      </w:r>
      <w:r w:rsidR="003F57CA" w:rsidRPr="00D202EF">
        <w:rPr>
          <w:rFonts w:ascii="Gotham Medium" w:hAnsi="Gotham Medium"/>
          <w:sz w:val="22"/>
          <w:szCs w:val="22"/>
        </w:rPr>
        <w:t xml:space="preserve">In her role, she will have the opportunity to combine her exemplary education and love of golf to support </w:t>
      </w:r>
      <w:r w:rsidRPr="00D202EF">
        <w:rPr>
          <w:rFonts w:ascii="Gotham Medium" w:hAnsi="Gotham Medium"/>
          <w:sz w:val="22"/>
          <w:szCs w:val="22"/>
        </w:rPr>
        <w:t xml:space="preserve">the </w:t>
      </w:r>
      <w:r w:rsidR="000F27EE" w:rsidRPr="00D202EF">
        <w:rPr>
          <w:rFonts w:ascii="Gotham Medium" w:hAnsi="Gotham Medium"/>
          <w:sz w:val="22"/>
          <w:szCs w:val="22"/>
        </w:rPr>
        <w:t>Connecticut</w:t>
      </w:r>
      <w:r w:rsidRPr="00D202EF">
        <w:rPr>
          <w:rFonts w:ascii="Gotham Medium" w:hAnsi="Gotham Medium"/>
          <w:sz w:val="22"/>
          <w:szCs w:val="22"/>
        </w:rPr>
        <w:t xml:space="preserve"> PGA Section</w:t>
      </w:r>
      <w:r w:rsidR="003F57CA" w:rsidRPr="00D202EF">
        <w:rPr>
          <w:rFonts w:ascii="Gotham Medium" w:hAnsi="Gotham Medium"/>
          <w:sz w:val="22"/>
          <w:szCs w:val="22"/>
        </w:rPr>
        <w:t>’s</w:t>
      </w:r>
      <w:r w:rsidRPr="00D202EF">
        <w:rPr>
          <w:rFonts w:ascii="Gotham Medium" w:hAnsi="Gotham Medium"/>
          <w:sz w:val="22"/>
          <w:szCs w:val="22"/>
        </w:rPr>
        <w:t xml:space="preserve"> </w:t>
      </w:r>
      <w:r w:rsidR="003F57CA" w:rsidRPr="00D202EF">
        <w:rPr>
          <w:rFonts w:ascii="Gotham Medium" w:hAnsi="Gotham Medium"/>
          <w:sz w:val="22"/>
          <w:szCs w:val="22"/>
        </w:rPr>
        <w:t xml:space="preserve">commitment </w:t>
      </w:r>
      <w:r w:rsidRPr="00D202EF">
        <w:rPr>
          <w:rFonts w:ascii="Gotham Medium" w:hAnsi="Gotham Medium"/>
          <w:sz w:val="22"/>
          <w:szCs w:val="22"/>
        </w:rPr>
        <w:t>to providing opportunities</w:t>
      </w:r>
      <w:r w:rsidR="000C06ED" w:rsidRPr="00D202EF">
        <w:rPr>
          <w:rFonts w:ascii="Gotham Medium" w:hAnsi="Gotham Medium"/>
          <w:sz w:val="22"/>
          <w:szCs w:val="22"/>
        </w:rPr>
        <w:t xml:space="preserve"> for inclusion within</w:t>
      </w:r>
      <w:r w:rsidRPr="00D202EF">
        <w:rPr>
          <w:rFonts w:ascii="Gotham Medium" w:hAnsi="Gotham Medium"/>
          <w:sz w:val="22"/>
          <w:szCs w:val="22"/>
        </w:rPr>
        <w:t xml:space="preserve"> the golf industry</w:t>
      </w:r>
      <w:r w:rsidR="00B947F8" w:rsidRPr="00D202EF">
        <w:rPr>
          <w:rFonts w:ascii="Gotham Medium" w:hAnsi="Gotham Medium"/>
          <w:sz w:val="22"/>
          <w:szCs w:val="22"/>
        </w:rPr>
        <w:t xml:space="preserve">.”  </w:t>
      </w:r>
    </w:p>
    <w:p w14:paraId="237CDD2C" w14:textId="77777777" w:rsidR="00E37E43" w:rsidRPr="00D202EF" w:rsidRDefault="00E37E43" w:rsidP="00F35C47">
      <w:pPr>
        <w:autoSpaceDE w:val="0"/>
        <w:autoSpaceDN w:val="0"/>
        <w:adjustRightInd w:val="0"/>
        <w:spacing w:line="360" w:lineRule="auto"/>
        <w:ind w:right="-450" w:firstLine="720"/>
        <w:rPr>
          <w:rFonts w:ascii="Gotham Medium" w:hAnsi="Gotham Medium" w:cs="Calibri"/>
          <w:b/>
          <w:sz w:val="22"/>
          <w:szCs w:val="22"/>
        </w:rPr>
      </w:pPr>
      <w:r w:rsidRPr="00D202EF">
        <w:rPr>
          <w:rFonts w:ascii="Gotham Medium" w:hAnsi="Gotham Medium" w:cs="Calibri"/>
          <w:sz w:val="22"/>
          <w:szCs w:val="22"/>
        </w:rPr>
        <w:t xml:space="preserve">Launched in 2017, the PGA WORKS Fellowship </w:t>
      </w:r>
      <w:r w:rsidRPr="00D202EF">
        <w:rPr>
          <w:rFonts w:ascii="Gotham Medium" w:hAnsi="Gotham Medium"/>
          <w:sz w:val="22"/>
          <w:szCs w:val="22"/>
        </w:rPr>
        <w:t>now hosts 12 Fellows across the country in the following PGA Sections: Carolinas, Connecticut, Gateway, Metropolitan, Michigan, Middle Atlantic, New Jersey, Northern Ohio, Southern Ohio, Western New York, Indiana and South Florida. The goal is to have Fellows in all 41 PGA Sections.</w:t>
      </w:r>
    </w:p>
    <w:p w14:paraId="51587420" w14:textId="466000B0" w:rsidR="00022853" w:rsidRPr="00D202EF" w:rsidRDefault="000C06ED" w:rsidP="00A42254">
      <w:pPr>
        <w:spacing w:line="360" w:lineRule="auto"/>
        <w:ind w:right="-270" w:firstLine="720"/>
        <w:rPr>
          <w:rFonts w:ascii="Gotham Medium" w:hAnsi="Gotham Medium"/>
          <w:sz w:val="22"/>
          <w:szCs w:val="22"/>
        </w:rPr>
      </w:pPr>
      <w:r w:rsidRPr="00F35C47">
        <w:rPr>
          <w:rFonts w:ascii="Gotham Medium" w:hAnsi="Gotham Medium"/>
          <w:sz w:val="22"/>
          <w:szCs w:val="22"/>
        </w:rPr>
        <w:t>“I see myself as s</w:t>
      </w:r>
      <w:r w:rsidR="0024632C" w:rsidRPr="00F35C47">
        <w:rPr>
          <w:rFonts w:ascii="Gotham Medium" w:hAnsi="Gotham Medium"/>
          <w:sz w:val="22"/>
          <w:szCs w:val="22"/>
        </w:rPr>
        <w:t>erving as a bridge for th</w:t>
      </w:r>
      <w:r w:rsidRPr="00F35C47">
        <w:rPr>
          <w:rFonts w:ascii="Gotham Medium" w:hAnsi="Gotham Medium"/>
          <w:sz w:val="22"/>
          <w:szCs w:val="22"/>
        </w:rPr>
        <w:t xml:space="preserve">e PGA of America to develop inclusion in the golf industry, as well as expand cultural horizons,” </w:t>
      </w:r>
      <w:r w:rsidR="00822E5B" w:rsidRPr="00F35C47">
        <w:rPr>
          <w:rFonts w:ascii="Gotham Medium" w:hAnsi="Gotham Medium"/>
          <w:sz w:val="22"/>
          <w:szCs w:val="22"/>
        </w:rPr>
        <w:t>said Alvarez. “I look forward to combining my passion for golf and education to serve as a role model in this fellowship role with the Connecticut PGA Section.</w:t>
      </w:r>
      <w:r w:rsidR="007D35C5" w:rsidRPr="00F35C47">
        <w:rPr>
          <w:rFonts w:ascii="Gotham Medium" w:hAnsi="Gotham Medium"/>
          <w:sz w:val="22"/>
          <w:szCs w:val="22"/>
        </w:rPr>
        <w:t>”</w:t>
      </w:r>
    </w:p>
    <w:p w14:paraId="0B920C92" w14:textId="77777777" w:rsidR="0024632C" w:rsidRPr="00D202EF" w:rsidRDefault="0024632C" w:rsidP="00D202EF">
      <w:pPr>
        <w:spacing w:line="360" w:lineRule="auto"/>
        <w:ind w:firstLine="720"/>
        <w:rPr>
          <w:rFonts w:ascii="Gotham Medium" w:hAnsi="Gotham Medium"/>
          <w:sz w:val="22"/>
          <w:szCs w:val="22"/>
        </w:rPr>
      </w:pPr>
      <w:r w:rsidRPr="00D202EF">
        <w:rPr>
          <w:rFonts w:ascii="Gotham Medium" w:hAnsi="Gotham Medium"/>
          <w:sz w:val="22"/>
          <w:szCs w:val="22"/>
        </w:rPr>
        <w:t>The PGA of America recognizes that it will be defined by how its commitment to diversity and inclusion resonates throughout its programs and practices. This commitment is mission critical to the health and relevance of the business and the game overall.</w:t>
      </w:r>
    </w:p>
    <w:p w14:paraId="63032D2D" w14:textId="7B4EE153" w:rsidR="0055186B" w:rsidRPr="00D202EF" w:rsidRDefault="0055186B" w:rsidP="00D202EF">
      <w:pPr>
        <w:autoSpaceDE w:val="0"/>
        <w:autoSpaceDN w:val="0"/>
        <w:adjustRightInd w:val="0"/>
        <w:spacing w:line="360" w:lineRule="auto"/>
        <w:ind w:right="-446" w:firstLine="720"/>
        <w:rPr>
          <w:rFonts w:ascii="Gotham Medium" w:eastAsiaTheme="minorHAnsi" w:hAnsi="Gotham Medium"/>
          <w:sz w:val="22"/>
          <w:szCs w:val="22"/>
        </w:rPr>
      </w:pPr>
      <w:r w:rsidRPr="00D202EF">
        <w:rPr>
          <w:rFonts w:ascii="Gotham Medium" w:eastAsiaTheme="minorHAnsi" w:hAnsi="Gotham Medium"/>
          <w:sz w:val="22"/>
          <w:szCs w:val="22"/>
        </w:rPr>
        <w:t xml:space="preserve">For more information on PGA REACH, visit </w:t>
      </w:r>
      <w:hyperlink r:id="rId11" w:history="1">
        <w:r w:rsidRPr="00D202EF">
          <w:rPr>
            <w:rStyle w:val="Hyperlink"/>
            <w:rFonts w:ascii="Gotham Medium" w:eastAsiaTheme="minorHAnsi" w:hAnsi="Gotham Medium"/>
            <w:sz w:val="22"/>
            <w:szCs w:val="22"/>
          </w:rPr>
          <w:t>pgareach.org</w:t>
        </w:r>
      </w:hyperlink>
      <w:r w:rsidRPr="00D202EF">
        <w:rPr>
          <w:rFonts w:ascii="Gotham Medium" w:eastAsiaTheme="minorHAnsi" w:hAnsi="Gotham Medium"/>
          <w:sz w:val="22"/>
          <w:szCs w:val="22"/>
        </w:rPr>
        <w:t>.</w:t>
      </w:r>
    </w:p>
    <w:p w14:paraId="0BE8FABE" w14:textId="73E0DBB9" w:rsidR="0055186B" w:rsidRPr="00962A8F" w:rsidRDefault="0055186B" w:rsidP="00E33486">
      <w:pPr>
        <w:jc w:val="center"/>
        <w:rPr>
          <w:rFonts w:ascii="Gotham Medium" w:hAnsi="Gotham Medium"/>
          <w:sz w:val="12"/>
          <w:szCs w:val="22"/>
          <w:lang w:val="en"/>
        </w:rPr>
      </w:pPr>
    </w:p>
    <w:p w14:paraId="03E80FA9" w14:textId="7BA76174" w:rsidR="0055186B" w:rsidRPr="00D202EF" w:rsidRDefault="0055186B" w:rsidP="0055186B">
      <w:pPr>
        <w:rPr>
          <w:rFonts w:ascii="Gotham Medium" w:hAnsi="Gotham Medium"/>
          <w:sz w:val="22"/>
          <w:szCs w:val="22"/>
          <w:lang w:val="en"/>
        </w:rPr>
      </w:pPr>
      <w:r w:rsidRPr="00D202EF">
        <w:rPr>
          <w:rFonts w:ascii="Gotham Medium" w:hAnsi="Gotham Medium"/>
          <w:b/>
          <w:sz w:val="22"/>
          <w:szCs w:val="22"/>
          <w:lang w:val="en"/>
        </w:rPr>
        <w:t>About PGA WORKS</w:t>
      </w:r>
      <w:r w:rsidRPr="00D202EF">
        <w:rPr>
          <w:rFonts w:ascii="Gotham Medium" w:hAnsi="Gotham Medium"/>
          <w:b/>
          <w:sz w:val="22"/>
          <w:szCs w:val="22"/>
          <w:highlight w:val="yellow"/>
          <w:lang w:val="en"/>
        </w:rPr>
        <w:br/>
      </w:r>
      <w:r w:rsidRPr="00D202EF">
        <w:rPr>
          <w:rFonts w:ascii="Gotham Medium" w:hAnsi="Gotham Medium"/>
          <w:sz w:val="22"/>
          <w:szCs w:val="22"/>
          <w:lang w:val="en"/>
        </w:rPr>
        <w:t xml:space="preserve">PGA WORKS is the umbrella brand for all workforce diversification </w:t>
      </w:r>
      <w:r w:rsidR="007F5B1B" w:rsidRPr="00D202EF">
        <w:rPr>
          <w:rFonts w:ascii="Gotham Medium" w:hAnsi="Gotham Medium"/>
          <w:sz w:val="22"/>
          <w:szCs w:val="22"/>
          <w:lang w:val="en"/>
        </w:rPr>
        <w:t xml:space="preserve">programs that are part of the PGA of America’s commitment to </w:t>
      </w:r>
      <w:r w:rsidR="000F6A9E" w:rsidRPr="00D202EF">
        <w:rPr>
          <w:rFonts w:ascii="Gotham Medium" w:hAnsi="Gotham Medium"/>
          <w:sz w:val="22"/>
          <w:szCs w:val="22"/>
          <w:lang w:val="en"/>
        </w:rPr>
        <w:t>d</w:t>
      </w:r>
      <w:r w:rsidR="007F5B1B" w:rsidRPr="00D202EF">
        <w:rPr>
          <w:rFonts w:ascii="Gotham Medium" w:hAnsi="Gotham Medium"/>
          <w:sz w:val="22"/>
          <w:szCs w:val="22"/>
          <w:lang w:val="en"/>
        </w:rPr>
        <w:t xml:space="preserve">iversity and </w:t>
      </w:r>
      <w:r w:rsidR="000F6A9E" w:rsidRPr="00D202EF">
        <w:rPr>
          <w:rFonts w:ascii="Gotham Medium" w:hAnsi="Gotham Medium"/>
          <w:sz w:val="22"/>
          <w:szCs w:val="22"/>
          <w:lang w:val="en"/>
        </w:rPr>
        <w:t>i</w:t>
      </w:r>
      <w:r w:rsidR="007F5B1B" w:rsidRPr="00D202EF">
        <w:rPr>
          <w:rFonts w:ascii="Gotham Medium" w:hAnsi="Gotham Medium"/>
          <w:sz w:val="22"/>
          <w:szCs w:val="22"/>
          <w:lang w:val="en"/>
        </w:rPr>
        <w:t xml:space="preserve">nclusion, one of the organization’s foundational principles. </w:t>
      </w:r>
      <w:r w:rsidR="00F44C0F" w:rsidRPr="00D202EF">
        <w:rPr>
          <w:rFonts w:ascii="Gotham Medium" w:hAnsi="Gotham Medium"/>
          <w:sz w:val="22"/>
          <w:szCs w:val="22"/>
          <w:lang w:val="en"/>
        </w:rPr>
        <w:t xml:space="preserve">PGA </w:t>
      </w:r>
      <w:r w:rsidRPr="00D202EF">
        <w:rPr>
          <w:rFonts w:ascii="Gotham Medium" w:hAnsi="Gotham Medium"/>
          <w:sz w:val="22"/>
          <w:szCs w:val="22"/>
          <w:lang w:val="en"/>
        </w:rPr>
        <w:t xml:space="preserve">WORKS is an intentional effort to evolve the demographic composition of the golf industry’s workforce through a variety of programmatic efforts, including leadership development, fellowships, internships, scholarships, the PGA </w:t>
      </w:r>
      <w:r w:rsidR="00120A28" w:rsidRPr="00D202EF">
        <w:rPr>
          <w:rFonts w:ascii="Gotham Medium" w:hAnsi="Gotham Medium"/>
          <w:sz w:val="22"/>
          <w:szCs w:val="22"/>
          <w:lang w:val="en"/>
        </w:rPr>
        <w:t>WORKS</w:t>
      </w:r>
      <w:r w:rsidRPr="00D202EF">
        <w:rPr>
          <w:rFonts w:ascii="Gotham Medium" w:hAnsi="Gotham Medium"/>
          <w:sz w:val="22"/>
          <w:szCs w:val="22"/>
          <w:lang w:val="en"/>
        </w:rPr>
        <w:t xml:space="preserve"> Career Expo and </w:t>
      </w:r>
      <w:r w:rsidR="00F44C0F" w:rsidRPr="00D202EF">
        <w:rPr>
          <w:rFonts w:ascii="Gotham Medium" w:hAnsi="Gotham Medium"/>
          <w:sz w:val="22"/>
          <w:szCs w:val="22"/>
          <w:lang w:val="en"/>
        </w:rPr>
        <w:t xml:space="preserve">PGA </w:t>
      </w:r>
      <w:r w:rsidR="00120A28" w:rsidRPr="00D202EF">
        <w:rPr>
          <w:rFonts w:ascii="Gotham Medium" w:hAnsi="Gotham Medium"/>
          <w:sz w:val="22"/>
          <w:szCs w:val="22"/>
          <w:lang w:val="en"/>
        </w:rPr>
        <w:t>WORKS</w:t>
      </w:r>
      <w:r w:rsidRPr="00D202EF">
        <w:rPr>
          <w:rFonts w:ascii="Gotham Medium" w:hAnsi="Gotham Medium"/>
          <w:sz w:val="22"/>
          <w:szCs w:val="22"/>
          <w:lang w:val="en"/>
        </w:rPr>
        <w:t xml:space="preserve"> Collegiate Championship. PGA WORKS programs are designed to appeal to, recruit and retain diverse talent who are prepared to ascend into key employment positions across all lines of business within the golf industry and specifically </w:t>
      </w:r>
      <w:r w:rsidR="00F44C0F" w:rsidRPr="00D202EF">
        <w:rPr>
          <w:rFonts w:ascii="Gotham Medium" w:hAnsi="Gotham Medium"/>
          <w:sz w:val="22"/>
          <w:szCs w:val="22"/>
          <w:lang w:val="en"/>
        </w:rPr>
        <w:t xml:space="preserve">the </w:t>
      </w:r>
      <w:r w:rsidRPr="00D202EF">
        <w:rPr>
          <w:rFonts w:ascii="Gotham Medium" w:hAnsi="Gotham Medium"/>
          <w:sz w:val="22"/>
          <w:szCs w:val="22"/>
          <w:lang w:val="en"/>
        </w:rPr>
        <w:t xml:space="preserve">PGA of America. For more information visit, </w:t>
      </w:r>
      <w:hyperlink r:id="rId12" w:history="1">
        <w:r w:rsidRPr="00D202EF">
          <w:rPr>
            <w:rStyle w:val="Hyperlink"/>
            <w:rFonts w:ascii="Gotham Medium" w:hAnsi="Gotham Medium"/>
            <w:sz w:val="22"/>
            <w:szCs w:val="22"/>
            <w:lang w:val="en"/>
          </w:rPr>
          <w:t>pgareach.org</w:t>
        </w:r>
      </w:hyperlink>
      <w:r w:rsidRPr="00D202EF">
        <w:rPr>
          <w:rFonts w:ascii="Gotham Medium" w:hAnsi="Gotham Medium"/>
          <w:sz w:val="22"/>
          <w:szCs w:val="22"/>
          <w:lang w:val="en"/>
        </w:rPr>
        <w:t xml:space="preserve">. </w:t>
      </w:r>
    </w:p>
    <w:p w14:paraId="78AD888E" w14:textId="77777777" w:rsidR="0055186B" w:rsidRPr="00962A8F" w:rsidRDefault="0055186B" w:rsidP="0055186B">
      <w:pPr>
        <w:rPr>
          <w:rFonts w:ascii="Gotham Medium" w:hAnsi="Gotham Medium"/>
          <w:b/>
          <w:bCs/>
          <w:sz w:val="16"/>
          <w:szCs w:val="22"/>
        </w:rPr>
      </w:pPr>
    </w:p>
    <w:p w14:paraId="345C9856" w14:textId="77777777" w:rsidR="0055186B" w:rsidRPr="00D202EF" w:rsidRDefault="0055186B" w:rsidP="0055186B">
      <w:pPr>
        <w:rPr>
          <w:rFonts w:ascii="Gotham Medium" w:hAnsi="Gotham Medium"/>
          <w:b/>
          <w:bCs/>
          <w:sz w:val="22"/>
          <w:szCs w:val="22"/>
        </w:rPr>
      </w:pPr>
      <w:r w:rsidRPr="00D202EF">
        <w:rPr>
          <w:rFonts w:ascii="Gotham Medium" w:hAnsi="Gotham Medium"/>
          <w:b/>
          <w:bCs/>
          <w:sz w:val="22"/>
          <w:szCs w:val="22"/>
        </w:rPr>
        <w:t>About PGA REACH</w:t>
      </w:r>
    </w:p>
    <w:p w14:paraId="5F4CF2AF" w14:textId="77777777" w:rsidR="0055186B" w:rsidRPr="00D202EF" w:rsidRDefault="0055186B" w:rsidP="0055186B">
      <w:pPr>
        <w:rPr>
          <w:rFonts w:ascii="Gotham Medium" w:hAnsi="Gotham Medium"/>
          <w:bCs/>
          <w:sz w:val="22"/>
          <w:szCs w:val="22"/>
        </w:rPr>
      </w:pPr>
      <w:r w:rsidRPr="00D202EF">
        <w:rPr>
          <w:rFonts w:ascii="Gotham Medium" w:hAnsi="Gotham Medium"/>
          <w:bCs/>
          <w:sz w:val="22"/>
          <w:szCs w:val="22"/>
        </w:rPr>
        <w:t>PGA REACH is the 501(c)(3) charitable foundation of the PGA of America. The mission of PGA REACH is to positively impact the lives of youth, military and diverse populations by enabling access to PGA Professionals, PGA Sections and the game of golf.</w:t>
      </w:r>
    </w:p>
    <w:p w14:paraId="2606FC71" w14:textId="77777777" w:rsidR="0055186B" w:rsidRPr="00962A8F" w:rsidRDefault="0055186B" w:rsidP="0055186B">
      <w:pPr>
        <w:rPr>
          <w:rFonts w:ascii="Gotham Medium" w:hAnsi="Gotham Medium"/>
          <w:bCs/>
          <w:sz w:val="16"/>
          <w:szCs w:val="22"/>
        </w:rPr>
      </w:pPr>
    </w:p>
    <w:p w14:paraId="750F3EDC" w14:textId="77777777" w:rsidR="0055186B" w:rsidRPr="00D202EF" w:rsidRDefault="0055186B" w:rsidP="0055186B">
      <w:pPr>
        <w:rPr>
          <w:rFonts w:ascii="Gotham Medium" w:hAnsi="Gotham Medium"/>
          <w:b/>
          <w:bCs/>
          <w:sz w:val="22"/>
          <w:szCs w:val="22"/>
        </w:rPr>
      </w:pPr>
      <w:r w:rsidRPr="00D202EF">
        <w:rPr>
          <w:rFonts w:ascii="Gotham Medium" w:hAnsi="Gotham Medium"/>
          <w:b/>
          <w:bCs/>
          <w:sz w:val="22"/>
          <w:szCs w:val="22"/>
        </w:rPr>
        <w:t>About the PGA of America</w:t>
      </w:r>
    </w:p>
    <w:p w14:paraId="64EB6685" w14:textId="2DBA4C5C" w:rsidR="0055186B" w:rsidRPr="00D202EF" w:rsidRDefault="0055186B" w:rsidP="0055186B">
      <w:pPr>
        <w:rPr>
          <w:rFonts w:ascii="Gotham Medium" w:hAnsi="Gotham Medium"/>
          <w:sz w:val="22"/>
          <w:szCs w:val="22"/>
        </w:rPr>
      </w:pPr>
      <w:r w:rsidRPr="00D202EF">
        <w:rPr>
          <w:rFonts w:ascii="Gotham Medium" w:hAnsi="Gotham Medium"/>
          <w:sz w:val="22"/>
          <w:szCs w:val="22"/>
        </w:rPr>
        <w:t xml:space="preserve">The PGA of America is one of the world’s largest sports organizations, composed of PGA Professionals who daily work to grow interest and participation in the game of golf. For more information about the PGA of America, visit </w:t>
      </w:r>
      <w:hyperlink r:id="rId13" w:history="1">
        <w:r w:rsidRPr="00D202EF">
          <w:rPr>
            <w:rStyle w:val="Hyperlink"/>
            <w:rFonts w:ascii="Gotham Medium" w:hAnsi="Gotham Medium"/>
            <w:sz w:val="22"/>
            <w:szCs w:val="22"/>
          </w:rPr>
          <w:t>PGA.org</w:t>
        </w:r>
      </w:hyperlink>
      <w:r w:rsidRPr="00D202EF">
        <w:rPr>
          <w:rFonts w:ascii="Gotham Medium" w:hAnsi="Gotham Medium"/>
          <w:sz w:val="22"/>
          <w:szCs w:val="22"/>
        </w:rPr>
        <w:t xml:space="preserve">, follow </w:t>
      </w:r>
      <w:hyperlink r:id="rId14" w:history="1">
        <w:r w:rsidRPr="00D202EF">
          <w:rPr>
            <w:rStyle w:val="Hyperlink"/>
            <w:rFonts w:ascii="Gotham Medium" w:hAnsi="Gotham Medium"/>
            <w:sz w:val="22"/>
            <w:szCs w:val="22"/>
          </w:rPr>
          <w:t>@PGA</w:t>
        </w:r>
      </w:hyperlink>
      <w:r w:rsidRPr="00D202EF">
        <w:rPr>
          <w:rFonts w:ascii="Gotham Medium" w:hAnsi="Gotham Medium"/>
          <w:sz w:val="22"/>
          <w:szCs w:val="22"/>
        </w:rPr>
        <w:t xml:space="preserve"> on Twitter</w:t>
      </w:r>
      <w:r w:rsidR="00733B0D" w:rsidRPr="00D202EF">
        <w:rPr>
          <w:rFonts w:ascii="Gotham Medium" w:hAnsi="Gotham Medium"/>
          <w:sz w:val="22"/>
          <w:szCs w:val="22"/>
        </w:rPr>
        <w:t>,</w:t>
      </w:r>
      <w:r w:rsidRPr="00D202EF">
        <w:rPr>
          <w:rFonts w:ascii="Gotham Medium" w:hAnsi="Gotham Medium"/>
          <w:sz w:val="22"/>
          <w:szCs w:val="22"/>
        </w:rPr>
        <w:t xml:space="preserve"> and find us on </w:t>
      </w:r>
      <w:hyperlink r:id="rId15" w:history="1">
        <w:r w:rsidRPr="00D202EF">
          <w:rPr>
            <w:rStyle w:val="Hyperlink"/>
            <w:rFonts w:ascii="Gotham Medium" w:hAnsi="Gotham Medium"/>
            <w:sz w:val="22"/>
            <w:szCs w:val="22"/>
          </w:rPr>
          <w:t>Facebook</w:t>
        </w:r>
      </w:hyperlink>
      <w:r w:rsidRPr="00D202EF">
        <w:rPr>
          <w:rFonts w:ascii="Gotham Medium" w:hAnsi="Gotham Medium"/>
          <w:color w:val="1F497D" w:themeColor="dark2"/>
          <w:sz w:val="22"/>
          <w:szCs w:val="22"/>
        </w:rPr>
        <w:t>.</w:t>
      </w:r>
    </w:p>
    <w:p w14:paraId="35C8EC09" w14:textId="77777777" w:rsidR="0055186B" w:rsidRPr="00962A8F" w:rsidRDefault="0055186B" w:rsidP="0055186B">
      <w:pPr>
        <w:ind w:right="-1170"/>
        <w:rPr>
          <w:rFonts w:ascii="Gotham Medium" w:hAnsi="Gotham Medium"/>
          <w:b/>
          <w:sz w:val="16"/>
          <w:szCs w:val="22"/>
        </w:rPr>
      </w:pPr>
    </w:p>
    <w:p w14:paraId="7813E870" w14:textId="5599F1CE" w:rsidR="0055186B" w:rsidRPr="00D202EF" w:rsidRDefault="0055186B" w:rsidP="0055186B">
      <w:pPr>
        <w:ind w:right="-1170"/>
        <w:rPr>
          <w:rFonts w:ascii="Gotham Medium" w:hAnsi="Gotham Medium"/>
          <w:sz w:val="22"/>
          <w:szCs w:val="22"/>
        </w:rPr>
      </w:pPr>
      <w:r w:rsidRPr="00D202EF">
        <w:rPr>
          <w:rFonts w:ascii="Gotham Medium" w:hAnsi="Gotham Medium"/>
          <w:b/>
          <w:sz w:val="22"/>
          <w:szCs w:val="22"/>
        </w:rPr>
        <w:t>Contact:</w:t>
      </w:r>
      <w:r w:rsidRPr="00D202EF">
        <w:rPr>
          <w:rFonts w:ascii="Gotham Medium" w:hAnsi="Gotham Medium"/>
          <w:sz w:val="22"/>
          <w:szCs w:val="22"/>
        </w:rPr>
        <w:t xml:space="preserve">  </w:t>
      </w:r>
    </w:p>
    <w:p w14:paraId="5A34D562" w14:textId="314CC855" w:rsidR="00025676" w:rsidRPr="00D202EF" w:rsidRDefault="00821848" w:rsidP="0055186B">
      <w:pPr>
        <w:ind w:right="-900"/>
        <w:rPr>
          <w:rFonts w:ascii="Gotham Medium" w:hAnsi="Gotham Medium"/>
          <w:sz w:val="22"/>
          <w:szCs w:val="22"/>
        </w:rPr>
      </w:pPr>
      <w:r w:rsidRPr="00D202EF">
        <w:rPr>
          <w:rFonts w:ascii="Gotham Medium" w:hAnsi="Gotham Medium"/>
          <w:sz w:val="22"/>
          <w:szCs w:val="22"/>
        </w:rPr>
        <w:t>Michael Abramowitz</w:t>
      </w:r>
      <w:r w:rsidR="00025676" w:rsidRPr="00D202EF">
        <w:rPr>
          <w:rFonts w:ascii="Gotham Medium" w:hAnsi="Gotham Medium"/>
          <w:sz w:val="22"/>
          <w:szCs w:val="22"/>
        </w:rPr>
        <w:t xml:space="preserve"> PGA of America </w:t>
      </w:r>
      <w:hyperlink r:id="rId16" w:history="1">
        <w:r w:rsidR="00025676" w:rsidRPr="00D202EF">
          <w:rPr>
            <w:rStyle w:val="Hyperlink"/>
            <w:rFonts w:ascii="Gotham Medium" w:hAnsi="Gotham Medium"/>
            <w:sz w:val="22"/>
            <w:szCs w:val="22"/>
          </w:rPr>
          <w:t>mabramowitz@pgahq.com</w:t>
        </w:r>
      </w:hyperlink>
      <w:r w:rsidR="00025676" w:rsidRPr="00D202EF">
        <w:rPr>
          <w:rFonts w:ascii="Gotham Medium" w:hAnsi="Gotham Medium"/>
          <w:sz w:val="22"/>
          <w:szCs w:val="22"/>
        </w:rPr>
        <w:t xml:space="preserve"> 561/624-8458</w:t>
      </w:r>
    </w:p>
    <w:p w14:paraId="706C25A9" w14:textId="5F0D4E5E" w:rsidR="0055186B" w:rsidRPr="00D202EF" w:rsidRDefault="0055186B" w:rsidP="0055186B">
      <w:pPr>
        <w:ind w:right="-900"/>
        <w:rPr>
          <w:rFonts w:ascii="Gotham Medium" w:hAnsi="Gotham Medium"/>
          <w:sz w:val="22"/>
          <w:szCs w:val="22"/>
        </w:rPr>
      </w:pPr>
      <w:r w:rsidRPr="00D202EF">
        <w:rPr>
          <w:rFonts w:ascii="Gotham Medium" w:hAnsi="Gotham Medium"/>
          <w:sz w:val="22"/>
          <w:szCs w:val="22"/>
        </w:rPr>
        <w:t xml:space="preserve">Chelsea Hellems Dixon Schwabl </w:t>
      </w:r>
      <w:hyperlink r:id="rId17" w:history="1">
        <w:r w:rsidRPr="00D202EF">
          <w:rPr>
            <w:rStyle w:val="Hyperlink"/>
            <w:rFonts w:ascii="Gotham Medium" w:hAnsi="Gotham Medium"/>
            <w:sz w:val="22"/>
            <w:szCs w:val="22"/>
          </w:rPr>
          <w:t>Chelsea_Hellems@dixonschwabl.com</w:t>
        </w:r>
      </w:hyperlink>
      <w:r w:rsidRPr="00D202EF">
        <w:rPr>
          <w:rFonts w:ascii="Gotham Medium" w:hAnsi="Gotham Medium"/>
          <w:sz w:val="22"/>
          <w:szCs w:val="22"/>
        </w:rPr>
        <w:t xml:space="preserve"> 585/</w:t>
      </w:r>
      <w:r w:rsidR="001913AB" w:rsidRPr="00D202EF">
        <w:rPr>
          <w:rFonts w:ascii="Gotham Medium" w:hAnsi="Gotham Medium"/>
          <w:sz w:val="22"/>
          <w:szCs w:val="22"/>
        </w:rPr>
        <w:t>899-3244</w:t>
      </w:r>
    </w:p>
    <w:p w14:paraId="6C1D4D4F" w14:textId="519B067E" w:rsidR="00FA34F4" w:rsidRPr="00D202EF" w:rsidRDefault="001E282E" w:rsidP="0055186B">
      <w:pPr>
        <w:ind w:right="-900"/>
        <w:rPr>
          <w:rFonts w:ascii="Gotham Medium" w:hAnsi="Gotham Medium"/>
          <w:sz w:val="22"/>
          <w:szCs w:val="22"/>
        </w:rPr>
      </w:pPr>
      <w:r w:rsidRPr="00D202EF">
        <w:rPr>
          <w:rFonts w:ascii="Gotham Medium" w:hAnsi="Gotham Medium"/>
          <w:sz w:val="22"/>
          <w:szCs w:val="22"/>
        </w:rPr>
        <w:t>Tom Hantke</w:t>
      </w:r>
      <w:r w:rsidR="00FA34F4" w:rsidRPr="00D202EF">
        <w:rPr>
          <w:rFonts w:ascii="Gotham Medium" w:hAnsi="Gotham Medium"/>
          <w:sz w:val="22"/>
          <w:szCs w:val="22"/>
        </w:rPr>
        <w:t xml:space="preserve"> </w:t>
      </w:r>
      <w:r w:rsidR="00140144" w:rsidRPr="00D202EF">
        <w:rPr>
          <w:rFonts w:ascii="Gotham Medium" w:hAnsi="Gotham Medium"/>
          <w:sz w:val="22"/>
          <w:szCs w:val="22"/>
        </w:rPr>
        <w:t>Connecticut</w:t>
      </w:r>
      <w:r w:rsidR="00FA34F4" w:rsidRPr="00D202EF">
        <w:rPr>
          <w:rFonts w:ascii="Gotham Medium" w:hAnsi="Gotham Medium"/>
          <w:sz w:val="22"/>
          <w:szCs w:val="22"/>
        </w:rPr>
        <w:t xml:space="preserve"> PGA Section </w:t>
      </w:r>
      <w:hyperlink r:id="rId18" w:history="1">
        <w:r w:rsidRPr="00D202EF">
          <w:rPr>
            <w:rStyle w:val="Hyperlink"/>
            <w:rFonts w:ascii="Gotham Medium" w:hAnsi="Gotham Medium"/>
            <w:sz w:val="22"/>
            <w:szCs w:val="22"/>
          </w:rPr>
          <w:t>thantke@pgahq.com</w:t>
        </w:r>
      </w:hyperlink>
      <w:r w:rsidRPr="00D202EF">
        <w:rPr>
          <w:rStyle w:val="Hyperlink"/>
          <w:rFonts w:ascii="Gotham Medium" w:hAnsi="Gotham Medium"/>
          <w:sz w:val="22"/>
          <w:szCs w:val="22"/>
        </w:rPr>
        <w:t xml:space="preserve"> </w:t>
      </w:r>
      <w:r w:rsidRPr="00D202EF">
        <w:rPr>
          <w:rStyle w:val="Hyperlink"/>
          <w:rFonts w:ascii="Gotham Medium" w:hAnsi="Gotham Medium"/>
          <w:color w:val="auto"/>
          <w:sz w:val="22"/>
          <w:szCs w:val="22"/>
          <w:u w:val="none"/>
        </w:rPr>
        <w:t>860/430-2302</w:t>
      </w:r>
    </w:p>
    <w:p w14:paraId="5FAA529B" w14:textId="1BC61578" w:rsidR="0055186B" w:rsidRPr="00D202EF" w:rsidRDefault="0055186B" w:rsidP="0055186B">
      <w:pPr>
        <w:ind w:left="3600" w:right="-900" w:firstLine="720"/>
        <w:rPr>
          <w:rFonts w:ascii="Gotham Medium" w:hAnsi="Gotham Medium"/>
          <w:sz w:val="22"/>
          <w:szCs w:val="22"/>
        </w:rPr>
      </w:pPr>
      <w:r w:rsidRPr="00D202EF">
        <w:rPr>
          <w:rFonts w:ascii="Gotham Medium" w:hAnsi="Gotham Medium"/>
          <w:sz w:val="22"/>
          <w:szCs w:val="22"/>
        </w:rPr>
        <w:t>###</w:t>
      </w:r>
    </w:p>
    <w:sectPr w:rsidR="0055186B" w:rsidRPr="00D202EF" w:rsidSect="00902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90F0" w14:textId="77777777" w:rsidR="001609D3" w:rsidRDefault="001609D3" w:rsidP="0092789E">
      <w:r>
        <w:separator/>
      </w:r>
    </w:p>
  </w:endnote>
  <w:endnote w:type="continuationSeparator" w:id="0">
    <w:p w14:paraId="167925E1" w14:textId="77777777" w:rsidR="001609D3" w:rsidRDefault="001609D3" w:rsidP="0092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otham Medium">
    <w:panose1 w:val="02000604030000020004"/>
    <w:charset w:val="00"/>
    <w:family w:val="modern"/>
    <w:notTrueType/>
    <w:pitch w:val="variable"/>
    <w:sig w:usb0="00000087" w:usb1="00000000"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90D5" w14:textId="77777777" w:rsidR="001609D3" w:rsidRDefault="001609D3" w:rsidP="0092789E">
      <w:r>
        <w:separator/>
      </w:r>
    </w:p>
  </w:footnote>
  <w:footnote w:type="continuationSeparator" w:id="0">
    <w:p w14:paraId="75218E6C" w14:textId="77777777" w:rsidR="001609D3" w:rsidRDefault="001609D3" w:rsidP="0092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6D2E"/>
    <w:multiLevelType w:val="hybridMultilevel"/>
    <w:tmpl w:val="895E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81D34"/>
    <w:multiLevelType w:val="hybridMultilevel"/>
    <w:tmpl w:val="28EC4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1327D"/>
    <w:multiLevelType w:val="hybridMultilevel"/>
    <w:tmpl w:val="BD66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2F"/>
    <w:rsid w:val="000059A4"/>
    <w:rsid w:val="00022853"/>
    <w:rsid w:val="00025676"/>
    <w:rsid w:val="000421A8"/>
    <w:rsid w:val="00047B50"/>
    <w:rsid w:val="00071236"/>
    <w:rsid w:val="000C06ED"/>
    <w:rsid w:val="000D5D6A"/>
    <w:rsid w:val="000F27EE"/>
    <w:rsid w:val="000F316A"/>
    <w:rsid w:val="000F6A9E"/>
    <w:rsid w:val="00120A28"/>
    <w:rsid w:val="00122AFE"/>
    <w:rsid w:val="0013533E"/>
    <w:rsid w:val="00137FDB"/>
    <w:rsid w:val="00140144"/>
    <w:rsid w:val="00140DEE"/>
    <w:rsid w:val="00142E28"/>
    <w:rsid w:val="001609D3"/>
    <w:rsid w:val="001913AB"/>
    <w:rsid w:val="001C66D1"/>
    <w:rsid w:val="001D12FC"/>
    <w:rsid w:val="001E282E"/>
    <w:rsid w:val="001F270D"/>
    <w:rsid w:val="002064B7"/>
    <w:rsid w:val="00212879"/>
    <w:rsid w:val="00225A96"/>
    <w:rsid w:val="00240AAD"/>
    <w:rsid w:val="0024632C"/>
    <w:rsid w:val="00253B53"/>
    <w:rsid w:val="00255E9C"/>
    <w:rsid w:val="00271A7D"/>
    <w:rsid w:val="00275974"/>
    <w:rsid w:val="002D4CFF"/>
    <w:rsid w:val="002D65CA"/>
    <w:rsid w:val="00321FED"/>
    <w:rsid w:val="00332CF0"/>
    <w:rsid w:val="003408BB"/>
    <w:rsid w:val="00350E98"/>
    <w:rsid w:val="0035235E"/>
    <w:rsid w:val="003554BE"/>
    <w:rsid w:val="003600D7"/>
    <w:rsid w:val="00372EE9"/>
    <w:rsid w:val="003B53BE"/>
    <w:rsid w:val="003C6E98"/>
    <w:rsid w:val="003D0A19"/>
    <w:rsid w:val="003E6A7F"/>
    <w:rsid w:val="003F57CA"/>
    <w:rsid w:val="004130A3"/>
    <w:rsid w:val="004246BC"/>
    <w:rsid w:val="00430A6A"/>
    <w:rsid w:val="00430C23"/>
    <w:rsid w:val="004773A5"/>
    <w:rsid w:val="00483083"/>
    <w:rsid w:val="004B7181"/>
    <w:rsid w:val="004C2707"/>
    <w:rsid w:val="00501BE3"/>
    <w:rsid w:val="00506D95"/>
    <w:rsid w:val="00511184"/>
    <w:rsid w:val="0052618E"/>
    <w:rsid w:val="00527EB0"/>
    <w:rsid w:val="0055186B"/>
    <w:rsid w:val="0057424E"/>
    <w:rsid w:val="00587CDE"/>
    <w:rsid w:val="005A00E2"/>
    <w:rsid w:val="005A285C"/>
    <w:rsid w:val="005F19D4"/>
    <w:rsid w:val="00603091"/>
    <w:rsid w:val="0060595B"/>
    <w:rsid w:val="0061005F"/>
    <w:rsid w:val="00645B4A"/>
    <w:rsid w:val="006524BB"/>
    <w:rsid w:val="006529B3"/>
    <w:rsid w:val="006536CA"/>
    <w:rsid w:val="006544AF"/>
    <w:rsid w:val="006731AC"/>
    <w:rsid w:val="0067446E"/>
    <w:rsid w:val="00692380"/>
    <w:rsid w:val="006B5A72"/>
    <w:rsid w:val="006C6B23"/>
    <w:rsid w:val="006C773D"/>
    <w:rsid w:val="007017E5"/>
    <w:rsid w:val="00714E73"/>
    <w:rsid w:val="007229AF"/>
    <w:rsid w:val="00733B0D"/>
    <w:rsid w:val="007358AA"/>
    <w:rsid w:val="00741E4A"/>
    <w:rsid w:val="00751B9D"/>
    <w:rsid w:val="007668E6"/>
    <w:rsid w:val="007742DA"/>
    <w:rsid w:val="00786728"/>
    <w:rsid w:val="0079359C"/>
    <w:rsid w:val="007B666A"/>
    <w:rsid w:val="007C74A9"/>
    <w:rsid w:val="007D35C5"/>
    <w:rsid w:val="007D7EB1"/>
    <w:rsid w:val="007F5B1B"/>
    <w:rsid w:val="008017EB"/>
    <w:rsid w:val="00805391"/>
    <w:rsid w:val="008128CD"/>
    <w:rsid w:val="0081414B"/>
    <w:rsid w:val="00817E12"/>
    <w:rsid w:val="00821848"/>
    <w:rsid w:val="00821E24"/>
    <w:rsid w:val="00821E92"/>
    <w:rsid w:val="00822E5B"/>
    <w:rsid w:val="00826551"/>
    <w:rsid w:val="00832B83"/>
    <w:rsid w:val="00836FF1"/>
    <w:rsid w:val="008409C8"/>
    <w:rsid w:val="00862783"/>
    <w:rsid w:val="008630E1"/>
    <w:rsid w:val="00884CDE"/>
    <w:rsid w:val="008977EE"/>
    <w:rsid w:val="008A1240"/>
    <w:rsid w:val="008B23A8"/>
    <w:rsid w:val="008B5522"/>
    <w:rsid w:val="008B6631"/>
    <w:rsid w:val="00902829"/>
    <w:rsid w:val="00911B3E"/>
    <w:rsid w:val="00924059"/>
    <w:rsid w:val="00924DC2"/>
    <w:rsid w:val="0092789E"/>
    <w:rsid w:val="009420A1"/>
    <w:rsid w:val="00955DA0"/>
    <w:rsid w:val="00962A8F"/>
    <w:rsid w:val="009742FA"/>
    <w:rsid w:val="009A065F"/>
    <w:rsid w:val="009A1286"/>
    <w:rsid w:val="009C0088"/>
    <w:rsid w:val="009E2FB2"/>
    <w:rsid w:val="00A0278C"/>
    <w:rsid w:val="00A151DB"/>
    <w:rsid w:val="00A2547A"/>
    <w:rsid w:val="00A327D8"/>
    <w:rsid w:val="00A3666C"/>
    <w:rsid w:val="00A42254"/>
    <w:rsid w:val="00A474D2"/>
    <w:rsid w:val="00A53522"/>
    <w:rsid w:val="00A61740"/>
    <w:rsid w:val="00A62B79"/>
    <w:rsid w:val="00A72607"/>
    <w:rsid w:val="00AA385C"/>
    <w:rsid w:val="00AC120C"/>
    <w:rsid w:val="00AC2FFE"/>
    <w:rsid w:val="00AF284A"/>
    <w:rsid w:val="00AF3C27"/>
    <w:rsid w:val="00AF5606"/>
    <w:rsid w:val="00B05885"/>
    <w:rsid w:val="00B1618A"/>
    <w:rsid w:val="00B30526"/>
    <w:rsid w:val="00B506DD"/>
    <w:rsid w:val="00B71153"/>
    <w:rsid w:val="00B947F8"/>
    <w:rsid w:val="00C3681F"/>
    <w:rsid w:val="00C372F0"/>
    <w:rsid w:val="00C40293"/>
    <w:rsid w:val="00C445CA"/>
    <w:rsid w:val="00C56097"/>
    <w:rsid w:val="00C764E9"/>
    <w:rsid w:val="00C81EAF"/>
    <w:rsid w:val="00C8365A"/>
    <w:rsid w:val="00C9614C"/>
    <w:rsid w:val="00CB7F35"/>
    <w:rsid w:val="00CC21B7"/>
    <w:rsid w:val="00CC5A32"/>
    <w:rsid w:val="00CC5E36"/>
    <w:rsid w:val="00CD2E83"/>
    <w:rsid w:val="00CD56D6"/>
    <w:rsid w:val="00D04E03"/>
    <w:rsid w:val="00D0535E"/>
    <w:rsid w:val="00D202EF"/>
    <w:rsid w:val="00D30BB6"/>
    <w:rsid w:val="00D3702F"/>
    <w:rsid w:val="00D52892"/>
    <w:rsid w:val="00D568B6"/>
    <w:rsid w:val="00D6620F"/>
    <w:rsid w:val="00D67848"/>
    <w:rsid w:val="00D72483"/>
    <w:rsid w:val="00D76714"/>
    <w:rsid w:val="00D84D15"/>
    <w:rsid w:val="00DA1E10"/>
    <w:rsid w:val="00DC46F4"/>
    <w:rsid w:val="00DD508C"/>
    <w:rsid w:val="00E172A3"/>
    <w:rsid w:val="00E306AA"/>
    <w:rsid w:val="00E33486"/>
    <w:rsid w:val="00E36D53"/>
    <w:rsid w:val="00E37E43"/>
    <w:rsid w:val="00E37E73"/>
    <w:rsid w:val="00E47A46"/>
    <w:rsid w:val="00E559B4"/>
    <w:rsid w:val="00E56D31"/>
    <w:rsid w:val="00E7034D"/>
    <w:rsid w:val="00E725ED"/>
    <w:rsid w:val="00E73E05"/>
    <w:rsid w:val="00E77190"/>
    <w:rsid w:val="00E77659"/>
    <w:rsid w:val="00EC229E"/>
    <w:rsid w:val="00EF2BFD"/>
    <w:rsid w:val="00F10F97"/>
    <w:rsid w:val="00F30E03"/>
    <w:rsid w:val="00F32A0E"/>
    <w:rsid w:val="00F35C47"/>
    <w:rsid w:val="00F44C0F"/>
    <w:rsid w:val="00F60E63"/>
    <w:rsid w:val="00F937D5"/>
    <w:rsid w:val="00FA34F4"/>
    <w:rsid w:val="00FB571D"/>
    <w:rsid w:val="00FC75E7"/>
    <w:rsid w:val="00FD153F"/>
    <w:rsid w:val="00FE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86F82"/>
  <w14:defaultImageDpi w14:val="300"/>
  <w15:docId w15:val="{F06FEA91-65A6-4065-8FDB-21239CFA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02F"/>
    <w:rPr>
      <w:rFonts w:ascii="Lucida Grande" w:hAnsi="Lucida Grande" w:cs="Lucida Grande"/>
      <w:sz w:val="18"/>
      <w:szCs w:val="18"/>
    </w:rPr>
  </w:style>
  <w:style w:type="paragraph" w:styleId="ListParagraph">
    <w:name w:val="List Paragraph"/>
    <w:basedOn w:val="Normal"/>
    <w:uiPriority w:val="34"/>
    <w:qFormat/>
    <w:rsid w:val="00902829"/>
    <w:pPr>
      <w:ind w:left="720"/>
      <w:contextualSpacing/>
    </w:pPr>
    <w:rPr>
      <w:rFonts w:ascii="Calibri" w:eastAsiaTheme="minorHAnsi" w:hAnsi="Calibri" w:cs="Calibri"/>
      <w:sz w:val="22"/>
      <w:szCs w:val="22"/>
    </w:rPr>
  </w:style>
  <w:style w:type="character" w:styleId="Hyperlink">
    <w:name w:val="Hyperlink"/>
    <w:rsid w:val="0055186B"/>
    <w:rPr>
      <w:color w:val="0000FF"/>
      <w:u w:val="single"/>
    </w:rPr>
  </w:style>
  <w:style w:type="character" w:customStyle="1" w:styleId="UnresolvedMention1">
    <w:name w:val="Unresolved Mention1"/>
    <w:basedOn w:val="DefaultParagraphFont"/>
    <w:uiPriority w:val="99"/>
    <w:semiHidden/>
    <w:unhideWhenUsed/>
    <w:rsid w:val="0055186B"/>
    <w:rPr>
      <w:color w:val="808080"/>
      <w:shd w:val="clear" w:color="auto" w:fill="E6E6E6"/>
    </w:rPr>
  </w:style>
  <w:style w:type="paragraph" w:styleId="Header">
    <w:name w:val="header"/>
    <w:basedOn w:val="Normal"/>
    <w:link w:val="HeaderChar"/>
    <w:uiPriority w:val="99"/>
    <w:unhideWhenUsed/>
    <w:rsid w:val="0092789E"/>
    <w:pPr>
      <w:tabs>
        <w:tab w:val="center" w:pos="4680"/>
        <w:tab w:val="right" w:pos="9360"/>
      </w:tabs>
    </w:pPr>
  </w:style>
  <w:style w:type="character" w:customStyle="1" w:styleId="HeaderChar">
    <w:name w:val="Header Char"/>
    <w:basedOn w:val="DefaultParagraphFont"/>
    <w:link w:val="Header"/>
    <w:uiPriority w:val="99"/>
    <w:rsid w:val="0092789E"/>
  </w:style>
  <w:style w:type="paragraph" w:styleId="Footer">
    <w:name w:val="footer"/>
    <w:basedOn w:val="Normal"/>
    <w:link w:val="FooterChar"/>
    <w:uiPriority w:val="99"/>
    <w:unhideWhenUsed/>
    <w:rsid w:val="0092789E"/>
    <w:pPr>
      <w:tabs>
        <w:tab w:val="center" w:pos="4680"/>
        <w:tab w:val="right" w:pos="9360"/>
      </w:tabs>
    </w:pPr>
  </w:style>
  <w:style w:type="character" w:customStyle="1" w:styleId="FooterChar">
    <w:name w:val="Footer Char"/>
    <w:basedOn w:val="DefaultParagraphFont"/>
    <w:link w:val="Footer"/>
    <w:uiPriority w:val="99"/>
    <w:rsid w:val="0092789E"/>
  </w:style>
  <w:style w:type="character" w:styleId="CommentReference">
    <w:name w:val="annotation reference"/>
    <w:basedOn w:val="DefaultParagraphFont"/>
    <w:uiPriority w:val="99"/>
    <w:semiHidden/>
    <w:unhideWhenUsed/>
    <w:rsid w:val="00372EE9"/>
    <w:rPr>
      <w:sz w:val="16"/>
      <w:szCs w:val="16"/>
    </w:rPr>
  </w:style>
  <w:style w:type="paragraph" w:styleId="CommentText">
    <w:name w:val="annotation text"/>
    <w:basedOn w:val="Normal"/>
    <w:link w:val="CommentTextChar"/>
    <w:uiPriority w:val="99"/>
    <w:semiHidden/>
    <w:unhideWhenUsed/>
    <w:rsid w:val="00372EE9"/>
    <w:rPr>
      <w:sz w:val="20"/>
      <w:szCs w:val="20"/>
    </w:rPr>
  </w:style>
  <w:style w:type="character" w:customStyle="1" w:styleId="CommentTextChar">
    <w:name w:val="Comment Text Char"/>
    <w:basedOn w:val="DefaultParagraphFont"/>
    <w:link w:val="CommentText"/>
    <w:uiPriority w:val="99"/>
    <w:semiHidden/>
    <w:rsid w:val="00372EE9"/>
    <w:rPr>
      <w:sz w:val="20"/>
      <w:szCs w:val="20"/>
    </w:rPr>
  </w:style>
  <w:style w:type="paragraph" w:styleId="CommentSubject">
    <w:name w:val="annotation subject"/>
    <w:basedOn w:val="CommentText"/>
    <w:next w:val="CommentText"/>
    <w:link w:val="CommentSubjectChar"/>
    <w:uiPriority w:val="99"/>
    <w:semiHidden/>
    <w:unhideWhenUsed/>
    <w:rsid w:val="00372EE9"/>
    <w:rPr>
      <w:b/>
      <w:bCs/>
    </w:rPr>
  </w:style>
  <w:style w:type="character" w:customStyle="1" w:styleId="CommentSubjectChar">
    <w:name w:val="Comment Subject Char"/>
    <w:basedOn w:val="CommentTextChar"/>
    <w:link w:val="CommentSubject"/>
    <w:uiPriority w:val="99"/>
    <w:semiHidden/>
    <w:rsid w:val="00372EE9"/>
    <w:rPr>
      <w:b/>
      <w:bCs/>
      <w:sz w:val="20"/>
      <w:szCs w:val="20"/>
    </w:rPr>
  </w:style>
  <w:style w:type="character" w:customStyle="1" w:styleId="UnresolvedMention2">
    <w:name w:val="Unresolved Mention2"/>
    <w:basedOn w:val="DefaultParagraphFont"/>
    <w:uiPriority w:val="99"/>
    <w:semiHidden/>
    <w:unhideWhenUsed/>
    <w:rsid w:val="001D12FC"/>
    <w:rPr>
      <w:color w:val="808080"/>
      <w:shd w:val="clear" w:color="auto" w:fill="E6E6E6"/>
    </w:rPr>
  </w:style>
  <w:style w:type="character" w:styleId="UnresolvedMention">
    <w:name w:val="Unresolved Mention"/>
    <w:basedOn w:val="DefaultParagraphFont"/>
    <w:uiPriority w:val="99"/>
    <w:semiHidden/>
    <w:unhideWhenUsed/>
    <w:rsid w:val="001E28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4505">
      <w:bodyDiv w:val="1"/>
      <w:marLeft w:val="0"/>
      <w:marRight w:val="0"/>
      <w:marTop w:val="0"/>
      <w:marBottom w:val="0"/>
      <w:divBdr>
        <w:top w:val="none" w:sz="0" w:space="0" w:color="auto"/>
        <w:left w:val="none" w:sz="0" w:space="0" w:color="auto"/>
        <w:bottom w:val="none" w:sz="0" w:space="0" w:color="auto"/>
        <w:right w:val="none" w:sz="0" w:space="0" w:color="auto"/>
      </w:divBdr>
    </w:div>
    <w:div w:id="778305941">
      <w:bodyDiv w:val="1"/>
      <w:marLeft w:val="0"/>
      <w:marRight w:val="0"/>
      <w:marTop w:val="0"/>
      <w:marBottom w:val="0"/>
      <w:divBdr>
        <w:top w:val="none" w:sz="0" w:space="0" w:color="auto"/>
        <w:left w:val="none" w:sz="0" w:space="0" w:color="auto"/>
        <w:bottom w:val="none" w:sz="0" w:space="0" w:color="auto"/>
        <w:right w:val="none" w:sz="0" w:space="0" w:color="auto"/>
      </w:divBdr>
    </w:div>
    <w:div w:id="195759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gamediacenter.com/" TargetMode="External"/><Relationship Id="rId18" Type="http://schemas.openxmlformats.org/officeDocument/2006/relationships/hyperlink" Target="mailto:thantke@pgahq.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gareach.org/" TargetMode="External"/><Relationship Id="rId17" Type="http://schemas.openxmlformats.org/officeDocument/2006/relationships/hyperlink" Target="mailto:Chelsea_Hellems@dixonschwabl.com" TargetMode="External"/><Relationship Id="rId2" Type="http://schemas.openxmlformats.org/officeDocument/2006/relationships/styles" Target="styles.xml"/><Relationship Id="rId16" Type="http://schemas.openxmlformats.org/officeDocument/2006/relationships/hyperlink" Target="mailto:mabramowitz@pgahq.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areach.org" TargetMode="External"/><Relationship Id="rId5" Type="http://schemas.openxmlformats.org/officeDocument/2006/relationships/footnotes" Target="footnotes.xml"/><Relationship Id="rId15" Type="http://schemas.openxmlformats.org/officeDocument/2006/relationships/hyperlink" Target="https://www.facebook.com/pgacom" TargetMode="External"/><Relationship Id="rId10" Type="http://schemas.openxmlformats.org/officeDocument/2006/relationships/hyperlink" Target="https://pgareac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talmedia.pgalinks.com:80/MB_Web_Lib/apps/MediaBank_Web_Portal/Default_Portal/portal/index.php/webshare/a4f3c61489f5475cbfc01e105fb5eb65/false/webshare/a4f3c61489f5475cbfc01e105fb5eb65/02+11+19+alvarez" TargetMode="External"/><Relationship Id="rId14" Type="http://schemas.openxmlformats.org/officeDocument/2006/relationships/hyperlink" Target="https://twitter.com/p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Brinkerhoff</dc:creator>
  <cp:lastModifiedBy>Tim Paragone</cp:lastModifiedBy>
  <cp:revision>2</cp:revision>
  <cp:lastPrinted>2019-02-11T15:12:00Z</cp:lastPrinted>
  <dcterms:created xsi:type="dcterms:W3CDTF">2019-02-12T14:14:00Z</dcterms:created>
  <dcterms:modified xsi:type="dcterms:W3CDTF">2019-02-12T14:14:00Z</dcterms:modified>
</cp:coreProperties>
</file>